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9" w:rsidRDefault="004C54E9" w:rsidP="00E929AE">
      <w:pPr>
        <w:pStyle w:val="ConsPlusTitle"/>
        <w:jc w:val="center"/>
        <w:outlineLvl w:val="0"/>
      </w:pPr>
      <w:r>
        <w:t>ПРАВИТЕЛЬСТВО МУРМАНСКОЙ ОБЛАСТИ</w:t>
      </w:r>
    </w:p>
    <w:p w:rsidR="004C54E9" w:rsidRDefault="004C54E9" w:rsidP="00E929AE">
      <w:pPr>
        <w:pStyle w:val="ConsPlusTitle"/>
        <w:jc w:val="center"/>
      </w:pPr>
    </w:p>
    <w:p w:rsidR="004C54E9" w:rsidRDefault="004C54E9" w:rsidP="00E929AE">
      <w:pPr>
        <w:pStyle w:val="ConsPlusTitle"/>
        <w:jc w:val="center"/>
      </w:pPr>
      <w:r>
        <w:t>ПОСТАНОВЛЕНИЕ</w:t>
      </w:r>
    </w:p>
    <w:p w:rsidR="004C54E9" w:rsidRDefault="004C54E9" w:rsidP="00E929AE">
      <w:pPr>
        <w:pStyle w:val="ConsPlusTitle"/>
        <w:jc w:val="center"/>
      </w:pPr>
      <w:r>
        <w:t>от 23 октября 2019 г. N 486-ПП</w:t>
      </w:r>
    </w:p>
    <w:p w:rsidR="004C54E9" w:rsidRDefault="004C54E9" w:rsidP="00E929AE">
      <w:pPr>
        <w:pStyle w:val="ConsPlusTitle"/>
        <w:jc w:val="center"/>
      </w:pPr>
    </w:p>
    <w:p w:rsidR="004C54E9" w:rsidRDefault="004C54E9" w:rsidP="00E929AE">
      <w:pPr>
        <w:pStyle w:val="ConsPlusTitle"/>
        <w:jc w:val="center"/>
      </w:pPr>
      <w:r>
        <w:t>О СПЕЦИАЛИЗИРОВАННОЙ ОРГАНИЗАЦИИ ПО ПРИВЛЕЧЕНИЮ ИНВЕСТИЦИЙ</w:t>
      </w:r>
    </w:p>
    <w:p w:rsidR="004C54E9" w:rsidRDefault="004C54E9" w:rsidP="00E929AE">
      <w:pPr>
        <w:pStyle w:val="ConsPlusTitle"/>
        <w:jc w:val="center"/>
      </w:pPr>
      <w:r>
        <w:t>И РАБОТЕ С ИНВЕСТОРАМИ МУРМАНСКОЙ ОБЛАСТИ И ВНЕСЕНИИ</w:t>
      </w:r>
    </w:p>
    <w:p w:rsidR="004C54E9" w:rsidRDefault="004C54E9" w:rsidP="00E929AE">
      <w:pPr>
        <w:pStyle w:val="ConsPlusTitle"/>
        <w:jc w:val="center"/>
      </w:pPr>
      <w:r>
        <w:t xml:space="preserve">ИЗМЕНЕНИЙ В НЕКОТОРЫЕ ПОСТАНОВЛЕНИЯ ПРАВИТЕЛЬСТВА </w:t>
      </w:r>
      <w:proofErr w:type="gramStart"/>
      <w:r>
        <w:t>МУРМАНСКОЙ</w:t>
      </w:r>
      <w:proofErr w:type="gramEnd"/>
    </w:p>
    <w:p w:rsidR="004C54E9" w:rsidRDefault="004C54E9" w:rsidP="00E929AE">
      <w:pPr>
        <w:pStyle w:val="ConsPlusTitle"/>
        <w:jc w:val="center"/>
      </w:pPr>
      <w:r>
        <w:t>ОБЛАСТИ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>В целях совершенствования работы по привлечению инвестиций и работе с инвесторами Правительство Мурманской области постановляет:</w:t>
      </w:r>
    </w:p>
    <w:p w:rsidR="004C54E9" w:rsidRDefault="004C54E9" w:rsidP="00E929AE">
      <w:pPr>
        <w:pStyle w:val="ConsPlusNormal"/>
        <w:ind w:firstLine="540"/>
        <w:jc w:val="both"/>
      </w:pPr>
      <w:r>
        <w:t>1. Определить акционерное общество "Корпорация развития Мурманской области" специализированной организацией по привлечению инвестиций и работе с инвесторами Мурманской области (далее - специализированная организация).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 Установить, что специализированная организация в </w:t>
      </w:r>
      <w:proofErr w:type="gramStart"/>
      <w:r>
        <w:t>целях</w:t>
      </w:r>
      <w:proofErr w:type="gramEnd"/>
      <w:r>
        <w:t xml:space="preserve"> привлечения инвестиций и работы с инвесторами выполняет следующие функции:</w:t>
      </w:r>
    </w:p>
    <w:p w:rsidR="004C54E9" w:rsidRDefault="004C54E9" w:rsidP="00E929AE">
      <w:pPr>
        <w:pStyle w:val="ConsPlusNormal"/>
        <w:ind w:firstLine="540"/>
        <w:jc w:val="both"/>
      </w:pPr>
      <w:r>
        <w:t>- поиск инвесторов и их привлечение к реализации инвестиционных проектов на территории Мурманской области;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разработка механизмов финансирования инвестиционных проектов, в том числе с использованием инструментов государственно-частного и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сопровождение инвесторов в </w:t>
      </w:r>
      <w:proofErr w:type="gramStart"/>
      <w:r>
        <w:t>режиме</w:t>
      </w:r>
      <w:proofErr w:type="gramEnd"/>
      <w:r>
        <w:t xml:space="preserve"> "одного окна" на всех этапах реализации инвестиционных проектов;</w:t>
      </w:r>
    </w:p>
    <w:p w:rsidR="004C54E9" w:rsidRDefault="004C54E9" w:rsidP="00E929AE">
      <w:pPr>
        <w:pStyle w:val="ConsPlusNormal"/>
        <w:ind w:firstLine="540"/>
        <w:jc w:val="both"/>
      </w:pPr>
      <w:r>
        <w:t>- проработка механизмов, организация и осуществление проектного финансирования значимых для региона инвестиционных проектов;</w:t>
      </w:r>
    </w:p>
    <w:p w:rsidR="004C54E9" w:rsidRDefault="004C54E9" w:rsidP="00E929AE">
      <w:pPr>
        <w:pStyle w:val="ConsPlusNormal"/>
        <w:ind w:firstLine="540"/>
        <w:jc w:val="both"/>
      </w:pPr>
      <w:r>
        <w:t>- оказание информационной и экспертно-аналитической поддержки органам государственной власти и органам местного самоуправления Мурманской области в создании условий и непосредственном осуществлении инвестиционной деятельности;</w:t>
      </w:r>
    </w:p>
    <w:p w:rsidR="004C54E9" w:rsidRDefault="004C54E9" w:rsidP="00E929AE">
      <w:pPr>
        <w:pStyle w:val="ConsPlusNormal"/>
        <w:ind w:firstLine="540"/>
        <w:jc w:val="both"/>
      </w:pPr>
      <w:r>
        <w:t>- оказание информационной и экспертно-аналитической поддержки субъектам малого и среднего предпринимательства при осуществлении инвестиционной деятельности;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участие в </w:t>
      </w:r>
      <w:proofErr w:type="spellStart"/>
      <w:r>
        <w:t>предпроектной</w:t>
      </w:r>
      <w:proofErr w:type="spellEnd"/>
      <w:r>
        <w:t xml:space="preserve"> проработке инвестиционных предложений инвесторам по вопросу реализации проектов на территории Мурманской области, в том числе взаимодействие по вопросам подготовки бизнес-планов инвестиционных проектов, анализа и оценки конкурентоспособности инвестиционных проектов, подготовки экспертных заключений;</w:t>
      </w:r>
    </w:p>
    <w:p w:rsidR="004C54E9" w:rsidRDefault="004C54E9" w:rsidP="00E929AE">
      <w:pPr>
        <w:pStyle w:val="ConsPlusNormal"/>
        <w:ind w:firstLine="540"/>
        <w:jc w:val="both"/>
      </w:pPr>
      <w:r>
        <w:t>- содействие инвестору при взаимодействии с федеральными органами исполнительной власти, исполнительными органами государственной власти Мурманской области, органами местного самоуправления Мурманской области и иными организациями;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содействие в </w:t>
      </w:r>
      <w:proofErr w:type="gramStart"/>
      <w:r>
        <w:t>получении</w:t>
      </w:r>
      <w:proofErr w:type="gramEnd"/>
      <w:r>
        <w:t xml:space="preserve"> государственной поддержки инвесторами в соответствии с действующим законодательством;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подбор инвестиционных площадок в </w:t>
      </w:r>
      <w:proofErr w:type="gramStart"/>
      <w:r>
        <w:t>целях</w:t>
      </w:r>
      <w:proofErr w:type="gramEnd"/>
      <w:r>
        <w:t xml:space="preserve"> реализации инвестиционных проектов на территории региона;</w:t>
      </w:r>
    </w:p>
    <w:p w:rsidR="004C54E9" w:rsidRDefault="004C54E9" w:rsidP="00E929AE">
      <w:pPr>
        <w:pStyle w:val="ConsPlusNormal"/>
        <w:ind w:firstLine="540"/>
        <w:jc w:val="both"/>
      </w:pPr>
      <w:r>
        <w:t>- взаимодействие с инвестиционными и венчурными фондами, банками, иностранными государственными инвестиционными агентствами, специализированными финансовыми организациями,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участие в </w:t>
      </w:r>
      <w:proofErr w:type="gramStart"/>
      <w:r>
        <w:t>форумах</w:t>
      </w:r>
      <w:proofErr w:type="gramEnd"/>
      <w:r>
        <w:t>, выставках, семинарах и иных мероприятиях, в том числе международных, ориентированных на продвижение инвестиционного потенциала Мурманской области и привлечение инвесторов;</w:t>
      </w:r>
    </w:p>
    <w:p w:rsidR="004C54E9" w:rsidRDefault="004C54E9" w:rsidP="00E929AE">
      <w:pPr>
        <w:pStyle w:val="ConsPlusNormal"/>
        <w:ind w:firstLine="540"/>
        <w:jc w:val="both"/>
      </w:pPr>
      <w:r>
        <w:t>- организация мероприятий инвестиционной направленности с целью привлечения инвесторов и информирования об инвестиционных возможностях региона.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3. Установить, что специализированная организация в </w:t>
      </w:r>
      <w:proofErr w:type="gramStart"/>
      <w:r>
        <w:t>целях</w:t>
      </w:r>
      <w:proofErr w:type="gramEnd"/>
      <w:r>
        <w:t xml:space="preserve"> привлечения инвестиций и работы с инвесторами осуществляет следующие полномочия: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взаимодействует с органами государственной власти Мурманской области, территориальными органами федеральных органов исполнительной власти, органами местного </w:t>
      </w:r>
      <w:r>
        <w:lastRenderedPageBreak/>
        <w:t>самоуправления области, общественными объединениями и организациями по вопросам, связанным с реализацией инвестиционных проектов;</w:t>
      </w:r>
    </w:p>
    <w:p w:rsidR="004C54E9" w:rsidRDefault="004C54E9" w:rsidP="00E929AE">
      <w:pPr>
        <w:pStyle w:val="ConsPlusNormal"/>
        <w:ind w:firstLine="540"/>
        <w:jc w:val="both"/>
      </w:pPr>
      <w:r>
        <w:t>- запрашивает от исполнительных органов государственной власти Мурманской области, органов местного самоуправления Мурманской области, организаций документы и сведения, необходимые для выполнения своих функций;</w:t>
      </w:r>
    </w:p>
    <w:p w:rsidR="004C54E9" w:rsidRDefault="004C54E9" w:rsidP="00E929AE">
      <w:pPr>
        <w:pStyle w:val="ConsPlusNormal"/>
        <w:ind w:firstLine="540"/>
        <w:jc w:val="both"/>
      </w:pPr>
      <w:r>
        <w:t>- рассматривает обращения инвесторов, исполнительных органов государственной власти Мурманской области и органов местного самоуправления Мурманской области по вопросам реализации на территории Мурманской области инвестиционных проектов;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</w:t>
      </w:r>
      <w:proofErr w:type="gramStart"/>
      <w:r>
        <w:t>организует и проводит</w:t>
      </w:r>
      <w:proofErr w:type="gramEnd"/>
      <w:r>
        <w:t xml:space="preserve"> переговоры, встречи, совещания, консультации, направленные на решение вопросов, возникающих в ходе реализации инвестиционного проекта;</w:t>
      </w:r>
    </w:p>
    <w:p w:rsidR="004C54E9" w:rsidRDefault="004C54E9" w:rsidP="00E929AE">
      <w:pPr>
        <w:pStyle w:val="ConsPlusNormal"/>
        <w:ind w:firstLine="540"/>
        <w:jc w:val="both"/>
      </w:pPr>
      <w:r>
        <w:t>- обеспечивает функционирование инвестиционного портала, инвестиционной карты Мурманской области;</w:t>
      </w:r>
    </w:p>
    <w:p w:rsidR="004C54E9" w:rsidRDefault="004C54E9" w:rsidP="00E929AE">
      <w:pPr>
        <w:pStyle w:val="ConsPlusNormal"/>
        <w:ind w:firstLine="540"/>
        <w:jc w:val="both"/>
      </w:pPr>
      <w:r>
        <w:t>- размещает с согласия инвестора информацию об инвестиционных проектах, реализуемых и (или) планируемых к реализации на территории Мурманской области, в информационно-телекоммуникационной сети Интернет, в презентационных материалах, издаваемых исполнительными органами государственной власти Мурманской области и специализированной организацией;</w:t>
      </w:r>
    </w:p>
    <w:p w:rsidR="004C54E9" w:rsidRDefault="004C54E9" w:rsidP="00E929AE">
      <w:pPr>
        <w:pStyle w:val="ConsPlusNormal"/>
        <w:ind w:firstLine="540"/>
        <w:jc w:val="both"/>
      </w:pPr>
      <w:r>
        <w:t>- осуществляет взаимодействие со средствами массовой информации при подготовке материалов, направленных на улучшение инвестиционной привлекательности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4. Утвердить прилагаемый </w:t>
      </w:r>
      <w:hyperlink w:anchor="P79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власти, органов местного самоуправления Мурманской области и потенциальных инвесторов со специализированной организацией по привлечению инвестиций и работе с инвесторами Мурманской области по принципу "одного окна".</w:t>
      </w:r>
    </w:p>
    <w:p w:rsidR="004C54E9" w:rsidRDefault="004C54E9" w:rsidP="00E929AE">
      <w:pPr>
        <w:pStyle w:val="ConsPlusNormal"/>
        <w:ind w:firstLine="540"/>
        <w:jc w:val="both"/>
      </w:pPr>
      <w:r>
        <w:t>5. Внести в некоторые постановления Правительства Мурманской области следующие изменения: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5.1. В </w:t>
      </w:r>
      <w:hyperlink r:id="rId4" w:history="1">
        <w:r>
          <w:rPr>
            <w:color w:val="0000FF"/>
          </w:rPr>
          <w:t>Положении</w:t>
        </w:r>
      </w:hyperlink>
      <w:r>
        <w:t xml:space="preserve"> о Межведомственной комиссии по рассмотрению инвестиционных проектов Мурманской области, утвержденном постановлением Правительства Мурманской области от 22.07.2014 N 378-ПП (в редакции постановления Правительства Мурманской области от 29.04.2019 N 200-ПП):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5.1.1. В </w:t>
      </w:r>
      <w:hyperlink r:id="rId5" w:history="1">
        <w:r>
          <w:rPr>
            <w:color w:val="0000FF"/>
          </w:rPr>
          <w:t>пункте 3 подпункт "б"</w:t>
        </w:r>
      </w:hyperlink>
      <w:r>
        <w:t xml:space="preserve"> изложить в редакции: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"б) оценка целесообразности реализации проектов государственно-частного партнерства, </w:t>
      </w:r>
      <w:proofErr w:type="spellStart"/>
      <w:r>
        <w:t>муниципально-частного</w:t>
      </w:r>
      <w:proofErr w:type="spellEnd"/>
      <w:r>
        <w:t xml:space="preserve"> партнерства, планируемых к реализации с участием средств областного бюджета (далее - проекты ГЧП, проекты МЧП);".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5.1.2. </w:t>
      </w:r>
      <w:hyperlink r:id="rId6" w:history="1">
        <w:r>
          <w:rPr>
            <w:color w:val="0000FF"/>
          </w:rPr>
          <w:t>Подпункт 5.2 пункта 5</w:t>
        </w:r>
      </w:hyperlink>
      <w:r>
        <w:t xml:space="preserve"> изложить в редакции:</w:t>
      </w:r>
    </w:p>
    <w:p w:rsidR="004C54E9" w:rsidRDefault="004C54E9" w:rsidP="00E929AE">
      <w:pPr>
        <w:pStyle w:val="ConsPlusNormal"/>
        <w:ind w:firstLine="540"/>
        <w:jc w:val="both"/>
      </w:pPr>
      <w:r>
        <w:t>"5.2. В части проектов ГЧП/проектов МЧП:</w:t>
      </w:r>
    </w:p>
    <w:p w:rsidR="004C54E9" w:rsidRDefault="004C54E9" w:rsidP="00E929AE">
      <w:pPr>
        <w:pStyle w:val="ConsPlusNormal"/>
        <w:ind w:firstLine="540"/>
        <w:jc w:val="both"/>
      </w:pPr>
      <w:r>
        <w:t>а) признать целесообразным реализацию проекта ГЧП и рекомендовать уполномоченному органу утвердить заключение об эффективности проекта и его сравнительном преимуществе;</w:t>
      </w:r>
    </w:p>
    <w:p w:rsidR="004C54E9" w:rsidRDefault="004C54E9" w:rsidP="00E929AE">
      <w:pPr>
        <w:pStyle w:val="ConsPlusNormal"/>
        <w:ind w:firstLine="540"/>
        <w:jc w:val="both"/>
      </w:pPr>
      <w:r>
        <w:t>б) признать нецелесообразным реализацию проекта ГЧП и рекомендовать уполномоченному органу утвердить заключение о неэффективности проекта и (или) об отсутствии его сравнительного преимущества;</w:t>
      </w:r>
    </w:p>
    <w:p w:rsidR="004C54E9" w:rsidRDefault="004C54E9" w:rsidP="00E929AE">
      <w:pPr>
        <w:pStyle w:val="ConsPlusNormal"/>
        <w:ind w:firstLine="540"/>
        <w:jc w:val="both"/>
      </w:pPr>
      <w:r>
        <w:t>в) признать целесообразным реализацию проекта МЧП и рекомендовать уполномоченному органу утвердить заключение об эффективности проекта МЧП и его сравнительном преимуществе;</w:t>
      </w:r>
    </w:p>
    <w:p w:rsidR="004C54E9" w:rsidRDefault="004C54E9" w:rsidP="00E929AE">
      <w:pPr>
        <w:pStyle w:val="ConsPlusNormal"/>
        <w:ind w:firstLine="540"/>
        <w:jc w:val="both"/>
      </w:pPr>
      <w:r>
        <w:t>г) признать нецелесообразным реализацию проекта МЧП и рекомендовать уполномоченному органу утвердить заключение о неэффективности проекта МЧП и (или) об отсутствии его сравнительного преимущества</w:t>
      </w:r>
      <w:proofErr w:type="gramStart"/>
      <w:r>
        <w:t>.".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5.2.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Правительства Мурманской области от 30.06.2016 N 322-ПП "О подготовке проектов государственно-частного партнерства, принятии решений о реализации проектов государственно-частного партнерства, реализации, контроле и мониторинге реализации соглашений о государственно-частном партнерстве" (в редакции постановления Правительства Мурманской области от 21.12.2017 N 615-ПП):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5.2.1. </w:t>
      </w:r>
      <w:hyperlink r:id="rId8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"- </w:t>
      </w:r>
      <w:hyperlink w:anchor="P330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принятии решения о реализации проектов </w:t>
      </w:r>
      <w:proofErr w:type="spellStart"/>
      <w:r>
        <w:t>муниципально-частного</w:t>
      </w:r>
      <w:proofErr w:type="spellEnd"/>
      <w:r>
        <w:t xml:space="preserve"> партнерства, планируемых к реализации с </w:t>
      </w:r>
      <w:r>
        <w:lastRenderedPageBreak/>
        <w:t>участием средств областного бюджета</w:t>
      </w:r>
      <w:proofErr w:type="gramStart"/>
      <w:r>
        <w:t>.".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5.2.2. </w:t>
      </w:r>
      <w:hyperlink r:id="rId9" w:history="1">
        <w:r>
          <w:rPr>
            <w:color w:val="0000FF"/>
          </w:rPr>
          <w:t>Порядок</w:t>
        </w:r>
      </w:hyperlink>
      <w:r>
        <w:t xml:space="preserve"> подготовки проектов государственно-частного партнерства и принятия решения о реализации проектов государственно-частного партнерства, утвержденный вышеназванным постановлением, изложить в </w:t>
      </w:r>
      <w:hyperlink w:anchor="P251" w:history="1">
        <w:r>
          <w:rPr>
            <w:color w:val="0000FF"/>
          </w:rPr>
          <w:t>новой редакции</w:t>
        </w:r>
      </w:hyperlink>
      <w:r>
        <w:t xml:space="preserve"> согласно приложению N 1 к настоящему постановлению.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5.2.3. Дополнить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</w:t>
      </w:r>
      <w:hyperlink w:anchor="P330" w:history="1">
        <w:r>
          <w:rPr>
            <w:color w:val="0000FF"/>
          </w:rPr>
          <w:t>Порядком</w:t>
        </w:r>
      </w:hyperlink>
      <w:r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принятии решения о реализации проектов </w:t>
      </w:r>
      <w:proofErr w:type="spellStart"/>
      <w:r>
        <w:t>муниципально-частного</w:t>
      </w:r>
      <w:proofErr w:type="spellEnd"/>
      <w:r>
        <w:t xml:space="preserve"> партнерства, планируемых к реализации с участием средств областного бюджета, согласно приложению N 2 к настоящему постановлению.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5.3.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Правительства Мурманской области от 24.05.2017 N 265-ПП "О мерах по реализации отдельных положений Федерального закона от 21.07.2005 N 115-ФЗ "О концессионных соглашениях" на территории Мурманской области" (в редакции постановления Правительства Мурманской области от 21.12.2017 N 615-ПП):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5.3.1. В </w:t>
      </w:r>
      <w:hyperlink r:id="rId12" w:history="1">
        <w:r>
          <w:rPr>
            <w:color w:val="0000FF"/>
          </w:rPr>
          <w:t>пункте 1</w:t>
        </w:r>
      </w:hyperlink>
      <w:r>
        <w:t>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подпункт 1.4 пункта 1</w:t>
        </w:r>
      </w:hyperlink>
      <w:r>
        <w:t xml:space="preserve"> признать утратившим силу;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подпунктом 1.6 следующего содержания: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"1.6. </w:t>
      </w:r>
      <w:hyperlink w:anchor="P379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Мурманской области;".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5.3.2. Примерное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рабочей группе по рассмотрению проекта концессионного соглашения, утвержденное вышеназванным постановлением, признать утратившим силу.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5.3.3. </w:t>
      </w:r>
      <w:hyperlink r:id="rId16" w:history="1">
        <w:proofErr w:type="gramStart"/>
        <w:r>
          <w:rPr>
            <w:color w:val="0000FF"/>
          </w:rPr>
          <w:t>Порядок</w:t>
        </w:r>
      </w:hyperlink>
      <w:r>
        <w:t xml:space="preserve"> межведомственного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области, </w:t>
      </w:r>
      <w:hyperlink r:id="rId17" w:history="1">
        <w:r>
          <w:rPr>
            <w:color w:val="0000FF"/>
          </w:rPr>
          <w:t>Порядок</w:t>
        </w:r>
      </w:hyperlink>
      <w:r>
        <w:t xml:space="preserve"> рассмотрения предложения лица, выступившего с инициативой заключения концессионного соглашения, </w:t>
      </w:r>
      <w:hyperlink r:id="rId18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</w:t>
      </w:r>
      <w:proofErr w:type="gramEnd"/>
      <w:r>
        <w:t xml:space="preserve">, холодного водоснабжения и (или) водоотведения, отдельных объектов таких систем, </w:t>
      </w:r>
      <w:proofErr w:type="spellStart"/>
      <w:r>
        <w:t>концедентом</w:t>
      </w:r>
      <w:proofErr w:type="spellEnd"/>
      <w:r>
        <w:t xml:space="preserve"> по которым выступают муниципальные образования Мурманской области, третьей стороной - Мурманская область, утвержденные вышеназванным постановлением, изложить в </w:t>
      </w:r>
      <w:hyperlink w:anchor="P379" w:history="1">
        <w:r>
          <w:rPr>
            <w:color w:val="0000FF"/>
          </w:rPr>
          <w:t>новой редакции</w:t>
        </w:r>
      </w:hyperlink>
      <w:r>
        <w:t xml:space="preserve"> согласно приложению N 3 к настоящему постановлению.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5.3.4.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постановление </w:t>
      </w:r>
      <w:hyperlink w:anchor="P604" w:history="1">
        <w:r>
          <w:rPr>
            <w:color w:val="0000FF"/>
          </w:rPr>
          <w:t>Порядком</w:t>
        </w:r>
      </w:hyperlink>
      <w:r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Мурманской области, согласно приложению N 4 к настоящему постановлению.</w:t>
      </w:r>
    </w:p>
    <w:p w:rsidR="004C54E9" w:rsidRDefault="004C54E9" w:rsidP="00E929AE">
      <w:pPr>
        <w:pStyle w:val="ConsPlusNormal"/>
        <w:ind w:firstLine="540"/>
        <w:jc w:val="both"/>
      </w:pPr>
      <w:r>
        <w:t>6. Признать утратившими силу: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17.12.2013 N 738-ПП/19 "Об утверждении регламента сопровождения инвестиционных проектов, планируемых к реализации и реализуемых на территории Мурманской области, по принципу "одного окна";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14.11.2014 N 561-ПП "О </w:t>
      </w:r>
      <w:proofErr w:type="gramStart"/>
      <w:r>
        <w:t>внесении</w:t>
      </w:r>
      <w:proofErr w:type="gramEnd"/>
      <w:r>
        <w:t xml:space="preserve"> изменений в некоторые постановления Правительства Мурманской области";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12.08.2016 N 401-ПП "О </w:t>
      </w:r>
      <w:proofErr w:type="gramStart"/>
      <w:r>
        <w:t>внесении</w:t>
      </w:r>
      <w:proofErr w:type="gramEnd"/>
      <w:r>
        <w:t xml:space="preserve"> изменений в некоторые постановления Правительства Мурманской области";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29.09.2017 N 464-ПП "О </w:t>
      </w:r>
      <w:proofErr w:type="gramStart"/>
      <w:r>
        <w:t>внесении</w:t>
      </w:r>
      <w:proofErr w:type="gramEnd"/>
      <w:r>
        <w:t xml:space="preserve"> изменений в Регламент сопровождения инвестиционных проектов, планируемых к реализации и реализуемых на территории Мурманской области, по принципу одного окна";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26.12.2017 N 626-ПП "О </w:t>
      </w:r>
      <w:proofErr w:type="gramStart"/>
      <w:r>
        <w:t>внесении</w:t>
      </w:r>
      <w:proofErr w:type="gramEnd"/>
      <w:r>
        <w:t xml:space="preserve"> изменений в Регламент сопровождения инвестиционных проектов, планируемых к реализации и </w:t>
      </w:r>
      <w:r>
        <w:lastRenderedPageBreak/>
        <w:t>реализуемых на территории Мурманской области, по принципу "одного окна".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right"/>
      </w:pPr>
      <w:r>
        <w:t>Губернатор</w:t>
      </w:r>
    </w:p>
    <w:p w:rsidR="004C54E9" w:rsidRDefault="004C54E9" w:rsidP="00E929AE">
      <w:pPr>
        <w:pStyle w:val="ConsPlusNormal"/>
        <w:jc w:val="right"/>
      </w:pPr>
      <w:r>
        <w:t>Мурманской области</w:t>
      </w:r>
    </w:p>
    <w:p w:rsidR="004C54E9" w:rsidRDefault="004C54E9" w:rsidP="00E929AE">
      <w:pPr>
        <w:pStyle w:val="ConsPlusNormal"/>
        <w:jc w:val="right"/>
      </w:pPr>
      <w:r>
        <w:t>А.В.ЧИБИС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right"/>
        <w:outlineLvl w:val="0"/>
      </w:pPr>
      <w:r>
        <w:t>Утвержден</w:t>
      </w:r>
    </w:p>
    <w:p w:rsidR="004C54E9" w:rsidRDefault="004C54E9" w:rsidP="00E929AE">
      <w:pPr>
        <w:pStyle w:val="ConsPlusNormal"/>
        <w:jc w:val="right"/>
      </w:pPr>
      <w:r>
        <w:t>постановлением</w:t>
      </w:r>
    </w:p>
    <w:p w:rsidR="004C54E9" w:rsidRDefault="004C54E9" w:rsidP="00E929AE">
      <w:pPr>
        <w:pStyle w:val="ConsPlusNormal"/>
        <w:jc w:val="right"/>
      </w:pPr>
      <w:r>
        <w:t>Правительства Мурманской области</w:t>
      </w:r>
    </w:p>
    <w:p w:rsidR="004C54E9" w:rsidRDefault="004C54E9" w:rsidP="00E929AE">
      <w:pPr>
        <w:pStyle w:val="ConsPlusNormal"/>
        <w:jc w:val="right"/>
      </w:pPr>
      <w:r>
        <w:t>от 23 октября 2019 г. N 486-ПП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</w:pPr>
      <w:bookmarkStart w:id="0" w:name="P79"/>
      <w:bookmarkEnd w:id="0"/>
      <w:r>
        <w:t>ПОРЯДОК</w:t>
      </w:r>
    </w:p>
    <w:p w:rsidR="004C54E9" w:rsidRDefault="004C54E9" w:rsidP="00E929AE">
      <w:pPr>
        <w:pStyle w:val="ConsPlusTitle"/>
        <w:jc w:val="center"/>
      </w:pPr>
      <w:r>
        <w:t xml:space="preserve">ВЗАИМОДЕЙСТВИЯ ИСПОЛНИТЕЛЬНЫХ ОРГАНОВ </w:t>
      </w:r>
      <w:proofErr w:type="gramStart"/>
      <w:r>
        <w:t>ГОСУДАРСТВЕННОЙ</w:t>
      </w:r>
      <w:proofErr w:type="gramEnd"/>
    </w:p>
    <w:p w:rsidR="004C54E9" w:rsidRDefault="004C54E9" w:rsidP="00E929AE">
      <w:pPr>
        <w:pStyle w:val="ConsPlusTitle"/>
        <w:jc w:val="center"/>
      </w:pPr>
      <w:r>
        <w:t>ВЛАСТИ, ОРГАНОВ МЕСТНОГО САМОУПРАВЛЕНИЯ МУРМАНСКОЙ ОБЛАСТИ</w:t>
      </w:r>
    </w:p>
    <w:p w:rsidR="004C54E9" w:rsidRDefault="004C54E9" w:rsidP="00E929AE">
      <w:pPr>
        <w:pStyle w:val="ConsPlusTitle"/>
        <w:jc w:val="center"/>
      </w:pPr>
      <w:r>
        <w:t xml:space="preserve">И ПОТЕНЦИАЛЬНЫХ ИНВЕСТОРОВ СО </w:t>
      </w:r>
      <w:proofErr w:type="gramStart"/>
      <w:r>
        <w:t>СПЕЦИАЛИЗИРОВАННОЙ</w:t>
      </w:r>
      <w:proofErr w:type="gramEnd"/>
    </w:p>
    <w:p w:rsidR="004C54E9" w:rsidRDefault="004C54E9" w:rsidP="00E929AE">
      <w:pPr>
        <w:pStyle w:val="ConsPlusTitle"/>
        <w:jc w:val="center"/>
      </w:pPr>
      <w:r>
        <w:t>ОРГАНИЗАЦИЕЙ ПО ПРИВЛЕЧЕНИЮ ИНВЕСТИЦИЙ И РАБОТЕ</w:t>
      </w:r>
    </w:p>
    <w:p w:rsidR="004C54E9" w:rsidRDefault="004C54E9" w:rsidP="00E929AE">
      <w:pPr>
        <w:pStyle w:val="ConsPlusTitle"/>
        <w:jc w:val="center"/>
      </w:pPr>
      <w:r>
        <w:t>С ИНВЕСТОРАМИ МУРМАНСКОЙ ОБЛАСТИ ПО ПРИНЦИПУ "ОДНОГО ОКНА"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t>1. Общие положения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условия и механизм взаимодействия исполнительных органов государственной власти Мурманской области (далее - ИОГВ Мурманской области), органов местного самоуправления Мурманской области (далее - ОМСУ Мурманской области) и потенциальных инвесторов (далее - инвесторы) со специализированной организацией по привлечению инвестиций и работе с инвесторами Мурманской области (далее - специализированная организация) при рассмотрении инвестиционных проектов ИОГВ Мурманской области, ОМСУ Мурманской области и потенциальных инвесторов, в</w:t>
      </w:r>
      <w:proofErr w:type="gramEnd"/>
      <w:r>
        <w:t xml:space="preserve"> том числе инвестиционных инициатив, проектов, претендующих на меры государственной поддержки инвестиционной деятельности Мурманской области, а также проектов, планируемых к реализации в соответствии с федеральным законодательством о концессионных соглашениях, соглашениях о государственно-частном партнерстве, соглашениях о </w:t>
      </w:r>
      <w:proofErr w:type="spellStart"/>
      <w:r>
        <w:t>муниципально-частном</w:t>
      </w:r>
      <w:proofErr w:type="spellEnd"/>
      <w:r>
        <w:t xml:space="preserve"> партнерстве.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1.2. </w:t>
      </w:r>
      <w:proofErr w:type="gramStart"/>
      <w:r>
        <w:t>Настоящий Порядок направлен на унификацию процедур взаимодействия субъектов инвестиционной деятельности в Мурманской области, снижение административных барьеров при реализации инвестиционных проектов на территории Мурманской области.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1.3. Для целей настоящего Порядка применяются следующие понятия:</w:t>
      </w:r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>инвестор - физическое или юридическое лицо, в том числе иностранное, а также государственные и международные организации, выступающие в качестве инвестора, заказчика, подрядчика, пользователя объектов инвестиционной деятельности, и другие участники инвестиционной деятельности, реализующие или планирующие реализовывать инвестиционные проекты в Мурманской области за счет вложения собственных, заемных или привлеченных средств в соответствии с законодательством Российской Федерации и Мурманской области и обеспечивающие их целевое</w:t>
      </w:r>
      <w:proofErr w:type="gramEnd"/>
      <w:r>
        <w:t xml:space="preserve"> использование;</w:t>
      </w:r>
    </w:p>
    <w:p w:rsidR="004C54E9" w:rsidRDefault="004C54E9" w:rsidP="00E929AE">
      <w:pPr>
        <w:pStyle w:val="ConsPlusNormal"/>
        <w:ind w:firstLine="540"/>
        <w:jc w:val="both"/>
      </w:pPr>
      <w:r>
        <w:t>инициатор</w:t>
      </w:r>
      <w:proofErr w:type="gramStart"/>
      <w:r>
        <w:t xml:space="preserve"> (-</w:t>
      </w:r>
      <w:proofErr w:type="spellStart"/>
      <w:proofErr w:type="gramEnd"/>
      <w:r>
        <w:t>ы</w:t>
      </w:r>
      <w:proofErr w:type="spellEnd"/>
      <w:r>
        <w:t>) - инвестор, и (или) ИОГВ Мурманской области, и (или) ОМСУ Мурманской области;</w:t>
      </w:r>
    </w:p>
    <w:p w:rsidR="004C54E9" w:rsidRDefault="004C54E9" w:rsidP="00E929AE">
      <w:pPr>
        <w:pStyle w:val="ConsPlusNormal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Мурманской области, а также описание практических действий по осуществлению инвестиций (бизнес-план);</w:t>
      </w:r>
    </w:p>
    <w:p w:rsidR="004C54E9" w:rsidRDefault="004C54E9" w:rsidP="00E929AE">
      <w:pPr>
        <w:pStyle w:val="ConsPlusNormal"/>
        <w:ind w:firstLine="540"/>
        <w:jc w:val="both"/>
      </w:pPr>
      <w:proofErr w:type="spellStart"/>
      <w:r>
        <w:t>ГЧП-проект</w:t>
      </w:r>
      <w:proofErr w:type="spellEnd"/>
      <w:r>
        <w:t xml:space="preserve"> - инвестиционный проект, планируемый к реализации в </w:t>
      </w:r>
      <w:proofErr w:type="gramStart"/>
      <w:r>
        <w:t>соответствии</w:t>
      </w:r>
      <w:proofErr w:type="gramEnd"/>
      <w:r>
        <w:t xml:space="preserve"> с федеральным законодательством о концессионных соглашениях, соглашениях о государственно-</w:t>
      </w:r>
      <w:r>
        <w:lastRenderedPageBreak/>
        <w:t xml:space="preserve">частном партнерстве, соглашениях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инвестиционная инициатива - предлагаемая к реализации инвестиционная идея - вне зависимости от формы реализации - требующая дальнейшей проработки, включая разработку необходимых обоснований, </w:t>
      </w:r>
      <w:proofErr w:type="spellStart"/>
      <w:proofErr w:type="gramStart"/>
      <w:r>
        <w:t>бизнес-моделей</w:t>
      </w:r>
      <w:proofErr w:type="spellEnd"/>
      <w:proofErr w:type="gramEnd"/>
      <w:r>
        <w:t xml:space="preserve">, финансовых моделей и текстов договоров, поданная по </w:t>
      </w:r>
      <w:hyperlink w:anchor="P157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Порядку;</w:t>
      </w:r>
    </w:p>
    <w:p w:rsidR="004C54E9" w:rsidRDefault="004C54E9" w:rsidP="00E929AE">
      <w:pPr>
        <w:pStyle w:val="ConsPlusNormal"/>
        <w:ind w:firstLine="540"/>
        <w:jc w:val="both"/>
      </w:pPr>
      <w:r>
        <w:t>сопровождение инвестиционных проектов - оказание информационного, консультационного, экспертного и организационного содействия инвесторам по вопросам, связанным с реализацией инвестиционного проекта на территории Мурманской области, в соответствии с действующим законодательством Мурманской области и Российской Федерации;</w:t>
      </w:r>
    </w:p>
    <w:p w:rsidR="004C54E9" w:rsidRDefault="004C54E9" w:rsidP="00E929AE">
      <w:pPr>
        <w:pStyle w:val="ConsPlusNormal"/>
        <w:ind w:firstLine="540"/>
        <w:jc w:val="both"/>
      </w:pPr>
      <w:r>
        <w:t>специализированная организация - АО "Корпорация развития Мурманской области";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специализированные порядки рассмотрения инвестиционных проектов и </w:t>
      </w:r>
      <w:proofErr w:type="spellStart"/>
      <w:r>
        <w:t>ГЧИ-проектов</w:t>
      </w:r>
      <w:proofErr w:type="spellEnd"/>
      <w:r>
        <w:t>:</w:t>
      </w:r>
    </w:p>
    <w:p w:rsidR="004C54E9" w:rsidRDefault="004C54E9" w:rsidP="00E929AE">
      <w:pPr>
        <w:pStyle w:val="ConsPlusNormal"/>
        <w:ind w:firstLine="540"/>
        <w:jc w:val="both"/>
      </w:pPr>
      <w:r>
        <w:t>- Порядок межведомственного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области;</w:t>
      </w:r>
    </w:p>
    <w:p w:rsidR="004C54E9" w:rsidRDefault="004C54E9" w:rsidP="00E929AE">
      <w:pPr>
        <w:pStyle w:val="ConsPlusNormal"/>
        <w:ind w:firstLine="540"/>
        <w:jc w:val="both"/>
      </w:pPr>
      <w:r>
        <w:t>- Порядок рассмотрения предложения лица, выступившего с инициативой заключения концессионного соглашения;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Порядок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>
        <w:t>концедентом</w:t>
      </w:r>
      <w:proofErr w:type="spellEnd"/>
      <w:r>
        <w:t xml:space="preserve"> по которым выступают муниципальные образования Мурманской области, третьей стороной - Мурманская область;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Порядок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Мурманской области;</w:t>
      </w:r>
    </w:p>
    <w:p w:rsidR="004C54E9" w:rsidRDefault="004C54E9" w:rsidP="00E929AE">
      <w:pPr>
        <w:pStyle w:val="ConsPlusNormal"/>
        <w:ind w:firstLine="540"/>
        <w:jc w:val="both"/>
      </w:pPr>
      <w:r>
        <w:t>- Порядок подготовки проектов государственно-частного партнерства и принятия решения о реализации проектов государственно-частного партнерства;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Порядок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принятии решения о реализации проектов </w:t>
      </w:r>
      <w:proofErr w:type="spellStart"/>
      <w:r>
        <w:t>муниципально-частного</w:t>
      </w:r>
      <w:proofErr w:type="spellEnd"/>
      <w:r>
        <w:t xml:space="preserve"> партнерства, планируемых к реализации с участием средств областного бюджета;</w:t>
      </w:r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>- Порядок рассмотрения документов, обосновывающих соответствие объекта социально-культурного и коммунально-бытового назначения критериям, для размещения которого допускается предоставление земельных участков, находящихся в собственности Мурманской области, муниципальной собственности, а также земельных участков, государственная собственность на которые не разграничена, в аренду юридическому лицу без проведения торгов, и заключения соглашения между Правительством Мурманской области и юридическим лицом, планирующим осуществить создание (реконструкцию) такого объекта в соответствии</w:t>
      </w:r>
      <w:proofErr w:type="gramEnd"/>
      <w:r>
        <w:t xml:space="preserve"> с распоряжением Губернатора Мурманской области;</w:t>
      </w:r>
    </w:p>
    <w:p w:rsidR="004C54E9" w:rsidRDefault="004C54E9" w:rsidP="00E929AE">
      <w:pPr>
        <w:pStyle w:val="ConsPlusNormal"/>
        <w:ind w:firstLine="540"/>
        <w:jc w:val="both"/>
      </w:pPr>
      <w:r>
        <w:t>- Порядок рассмотрения инвестиционных проектов Мурманской области, претендующих на меры государственной поддержки.</w:t>
      </w:r>
    </w:p>
    <w:p w:rsidR="004C54E9" w:rsidRDefault="004C54E9" w:rsidP="00E929AE">
      <w:pPr>
        <w:pStyle w:val="ConsPlusNormal"/>
        <w:ind w:firstLine="540"/>
        <w:jc w:val="both"/>
      </w:pPr>
      <w:r>
        <w:t>1.4. Исполнительным органом государственной власти Мурманской области, осуществляющим нормативно-правовое регулирование в части сопровождения инвестиционных проектов по принципу "одного окна", является Министерство развития промышленности и предпринимательства Мурманской области (далее - Министерство).</w:t>
      </w:r>
    </w:p>
    <w:p w:rsidR="004C54E9" w:rsidRDefault="004C54E9" w:rsidP="00E929AE">
      <w:pPr>
        <w:pStyle w:val="ConsPlusNormal"/>
        <w:ind w:firstLine="540"/>
        <w:jc w:val="both"/>
      </w:pPr>
      <w:r>
        <w:t>1.5. Сопровождение по принципу "одного окна" инвестиционных проектов обеспечивает специализированная организация.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t>2. Рассмотрение инвестиционных проектов по принципу</w:t>
      </w:r>
    </w:p>
    <w:p w:rsidR="004C54E9" w:rsidRDefault="004C54E9" w:rsidP="00E929AE">
      <w:pPr>
        <w:pStyle w:val="ConsPlusTitle"/>
        <w:jc w:val="center"/>
      </w:pPr>
      <w:r>
        <w:t>"одного окна"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 xml:space="preserve">2.1. Специализированная организация осуществляет формирование и ведение базы </w:t>
      </w:r>
      <w:r>
        <w:lastRenderedPageBreak/>
        <w:t xml:space="preserve">инвестиционных проектов Мурманской области, состоящей из инвестиционных инициатив, проектов, претендующих на меры государственной поддержки инвестиционной деятельности, и </w:t>
      </w:r>
      <w:proofErr w:type="spellStart"/>
      <w:r>
        <w:t>ГЧП-проектов</w:t>
      </w:r>
      <w:proofErr w:type="spellEnd"/>
      <w:r>
        <w:t>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Все зарегистрированные в соответствии с правилами делопроизводства инвестиционные инициативы, проекты, претендующие на меры государственной поддержки инвестиционной деятельности, и </w:t>
      </w:r>
      <w:proofErr w:type="spellStart"/>
      <w:r>
        <w:t>ГЧП-проекты</w:t>
      </w:r>
      <w:proofErr w:type="spellEnd"/>
      <w:r>
        <w:t>, поступившие в адрес ИОГВ Мурманской области и ОМСУ Мурманской области, подлежат направлению в течение 1 рабочего дня в специализированную организацию посредством каналов прямой связи, на бумажном носителе и в электронном виде.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2.3. В случае поступления от инициатора инвестиционной инициативы предусмотрен следующий порядок взаимодействия участников процесса:</w:t>
      </w:r>
    </w:p>
    <w:p w:rsidR="004C54E9" w:rsidRDefault="004C54E9" w:rsidP="00E929AE">
      <w:pPr>
        <w:pStyle w:val="ConsPlusNormal"/>
        <w:ind w:firstLine="540"/>
        <w:jc w:val="both"/>
      </w:pPr>
      <w:r>
        <w:t>2.3.1. Инвестиционная инициатива может быть подана инициатором: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а) в электронном </w:t>
      </w:r>
      <w:proofErr w:type="gramStart"/>
      <w:r>
        <w:t>виде</w:t>
      </w:r>
      <w:proofErr w:type="gramEnd"/>
      <w:r>
        <w:t xml:space="preserve"> путем заполнения ее формы, размещенной на Инвестиционном портале Мурманской области (далее - </w:t>
      </w:r>
      <w:proofErr w:type="spellStart"/>
      <w:r>
        <w:t>Инвестпортал</w:t>
      </w:r>
      <w:proofErr w:type="spellEnd"/>
      <w:r>
        <w:t>), или посредством иных каналов прямой связи с инвестором;</w:t>
      </w:r>
    </w:p>
    <w:p w:rsidR="004C54E9" w:rsidRDefault="004C54E9" w:rsidP="00E929AE">
      <w:pPr>
        <w:pStyle w:val="ConsPlusNormal"/>
        <w:ind w:firstLine="540"/>
        <w:jc w:val="both"/>
      </w:pPr>
      <w:r>
        <w:t>б) на бумажном носителе и (или) в форме электронного документа на официальный адрес ИОГВ Мурманской области, ОМСУ Мурманской области или специализированной организации.</w:t>
      </w:r>
    </w:p>
    <w:p w:rsidR="004C54E9" w:rsidRDefault="004C54E9" w:rsidP="00E929AE">
      <w:pPr>
        <w:pStyle w:val="ConsPlusNormal"/>
        <w:ind w:firstLine="540"/>
        <w:jc w:val="both"/>
      </w:pPr>
      <w:r>
        <w:t>2.3.2. В течение 1 рабочего дня с даты поступления инвестиционной инициативы в специализированную организацию инициатор проекта получает обратную связь от специализированной организации (номер, присвоенный заявке; контактные данные лица, взявшего инициативу на сопровождение, и др.).</w:t>
      </w:r>
    </w:p>
    <w:p w:rsidR="004C54E9" w:rsidRDefault="004C54E9" w:rsidP="00E929AE">
      <w:pPr>
        <w:pStyle w:val="ConsPlusNormal"/>
        <w:ind w:firstLine="540"/>
        <w:jc w:val="both"/>
      </w:pPr>
      <w:r>
        <w:t>2.3.3. Специализированная организация в течение 3 рабочих дней с даты поступления инвестиционной инициативы рассматривает ее и при наличии замечаний или необходимости уточнения дополнительной информации направляет инициатору соответствующие замечания или запрос на получение дополнительной информации.</w:t>
      </w:r>
    </w:p>
    <w:p w:rsidR="004C54E9" w:rsidRDefault="004C54E9" w:rsidP="00E929AE">
      <w:pPr>
        <w:pStyle w:val="ConsPlusNormal"/>
        <w:ind w:firstLine="540"/>
        <w:jc w:val="both"/>
      </w:pPr>
      <w:r>
        <w:t>Специализированная организация рассматривает инвестиционную инициативу на предмет:</w:t>
      </w:r>
    </w:p>
    <w:p w:rsidR="004C54E9" w:rsidRDefault="004C54E9" w:rsidP="00E929AE">
      <w:pPr>
        <w:pStyle w:val="ConsPlusNormal"/>
        <w:ind w:firstLine="540"/>
        <w:jc w:val="both"/>
      </w:pPr>
      <w:r>
        <w:t>- полноты и достоверности данных, содержащихся в поданной инвестиционной инициативе по форме согласно приложению;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соответствия инвестиционной инициативы положениям законодательства Российской Федерации, в том числе законодательства о государственно-частном партнерстве, о концессионных соглашениях, </w:t>
      </w:r>
      <w:proofErr w:type="gramStart"/>
      <w:r>
        <w:t>об</w:t>
      </w:r>
      <w:proofErr w:type="gramEnd"/>
      <w:r>
        <w:t xml:space="preserve"> инвестиционной деятельности;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наличия в </w:t>
      </w:r>
      <w:proofErr w:type="gramStart"/>
      <w:r>
        <w:t>отношении</w:t>
      </w:r>
      <w:proofErr w:type="gramEnd"/>
      <w:r>
        <w:t xml:space="preserve"> объекта инвестиционной инициативы ранее заключенных соглашений;</w:t>
      </w:r>
    </w:p>
    <w:p w:rsidR="004C54E9" w:rsidRDefault="004C54E9" w:rsidP="00E929AE">
      <w:pPr>
        <w:pStyle w:val="ConsPlusNormal"/>
        <w:ind w:firstLine="540"/>
        <w:jc w:val="both"/>
      </w:pPr>
      <w:r>
        <w:t>- наличия у публичной стороны инвестиционной инициативы права собственности на объект инвестиционной инициативы и соответствующий земельный участок;</w:t>
      </w:r>
    </w:p>
    <w:p w:rsidR="004C54E9" w:rsidRDefault="004C54E9" w:rsidP="00E929AE">
      <w:pPr>
        <w:pStyle w:val="ConsPlusNormal"/>
        <w:ind w:firstLine="540"/>
        <w:jc w:val="both"/>
      </w:pPr>
      <w:r>
        <w:t>- наличия прав третьих лиц в отношении объекта инвестиционной инициативы.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2.3.4. Инициатор в течение 5 рабочих дней с даты получения замечаний устраняет их, </w:t>
      </w:r>
      <w:proofErr w:type="gramStart"/>
      <w:r>
        <w:t>представляет дополнительную информацию и направляет</w:t>
      </w:r>
      <w:proofErr w:type="gramEnd"/>
      <w:r>
        <w:t xml:space="preserve"> доработанный пакет документов в специализированную организацию.</w:t>
      </w:r>
    </w:p>
    <w:p w:rsidR="004C54E9" w:rsidRDefault="004C54E9" w:rsidP="00E929AE">
      <w:pPr>
        <w:pStyle w:val="ConsPlusNormal"/>
        <w:ind w:firstLine="540"/>
        <w:jc w:val="both"/>
      </w:pPr>
      <w:r>
        <w:t>2.3.5. В случае если в течение 5 рабочих дней с даты получения замечаний, запроса на получение дополнительной информации инициатор не направляет доработанный пакет документов в специализированную организацию, специализированная организация направляет инициатору уведомление с обоснованием причин отказа в рассмотрении инвестиционной инициативы в соответствии с настоящим Порядком.</w:t>
      </w:r>
    </w:p>
    <w:p w:rsidR="004C54E9" w:rsidRDefault="004C54E9" w:rsidP="00E929AE">
      <w:pPr>
        <w:pStyle w:val="ConsPlusNormal"/>
        <w:ind w:firstLine="540"/>
        <w:jc w:val="both"/>
      </w:pPr>
      <w:r>
        <w:t>В случае если инициатор устранит ранее имевшиеся причины отказа в рассмотрении инвестиционной инициативы в соответствии с настоящим Порядком, доработанный пакет документов, повторно представленный в специализированную организацию, должен быть рассмотрен в течение 5 рабочих дней.</w:t>
      </w:r>
    </w:p>
    <w:p w:rsidR="004C54E9" w:rsidRDefault="004C54E9" w:rsidP="00E929AE">
      <w:pPr>
        <w:pStyle w:val="ConsPlusNormal"/>
        <w:ind w:firstLine="540"/>
        <w:jc w:val="both"/>
      </w:pPr>
      <w:r>
        <w:t>2.3.6. При отсутствии оснований для отказа в рассмотрении инвестиционной инициативы в соответствии с настоящим Порядком, специализированная организация направляет инвестиционную инициативу на рассмотрение в исполнительный орган государственной власти Мурманской области, осуществляющий управление в сфере, в которой планируется реализация инвестиционной инициативы (далее - отраслевой орган).</w:t>
      </w:r>
    </w:p>
    <w:p w:rsidR="004C54E9" w:rsidRDefault="004C54E9" w:rsidP="00E929AE">
      <w:pPr>
        <w:pStyle w:val="ConsPlusNormal"/>
        <w:ind w:firstLine="540"/>
        <w:jc w:val="both"/>
      </w:pPr>
      <w:r>
        <w:t>2.3.7. Отраслевой орган в течение 3 рабочих дней рассматривает инвестиционную инициативу на предмет:</w:t>
      </w:r>
    </w:p>
    <w:p w:rsidR="004C54E9" w:rsidRDefault="004C54E9" w:rsidP="00E929AE">
      <w:pPr>
        <w:pStyle w:val="ConsPlusNormal"/>
        <w:ind w:firstLine="540"/>
        <w:jc w:val="both"/>
      </w:pPr>
      <w:r>
        <w:t>- потребности в реализации инвестиционной инициативы;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реалистичности основных технико-экономических показателей инвестиционной инициативы, </w:t>
      </w:r>
      <w:r>
        <w:lastRenderedPageBreak/>
        <w:t>а также срока реализации инвестиционной инициативы;</w:t>
      </w:r>
    </w:p>
    <w:p w:rsidR="004C54E9" w:rsidRDefault="004C54E9" w:rsidP="00E929AE">
      <w:pPr>
        <w:pStyle w:val="ConsPlusNormal"/>
        <w:ind w:firstLine="540"/>
        <w:jc w:val="both"/>
      </w:pPr>
      <w:r>
        <w:t>- возможности альтернативных вариантов реализации инвестиционной инициативы.</w:t>
      </w:r>
    </w:p>
    <w:p w:rsidR="004C54E9" w:rsidRDefault="004C54E9" w:rsidP="00E929AE">
      <w:pPr>
        <w:pStyle w:val="ConsPlusNormal"/>
        <w:ind w:firstLine="540"/>
        <w:jc w:val="both"/>
      </w:pPr>
      <w:r>
        <w:t>По результатам рассмотрения инвестиционной инициативы отраслевой орган направляет свое мнение в специализированную организацию.</w:t>
      </w:r>
    </w:p>
    <w:p w:rsidR="004C54E9" w:rsidRDefault="004C54E9" w:rsidP="00E929AE">
      <w:pPr>
        <w:pStyle w:val="ConsPlusNormal"/>
        <w:ind w:firstLine="540"/>
        <w:jc w:val="both"/>
      </w:pPr>
      <w:r>
        <w:t>2.3.8. Специализированная организация направляет инвестиционную инициативу, свое мнение, мнение отраслевого органа в соответствующую отраслевую рабочую группу по рассмотрению инвестиционных проектов Мурманской области (далее - Рабочая группа).</w:t>
      </w:r>
    </w:p>
    <w:p w:rsidR="004C54E9" w:rsidRDefault="004C54E9" w:rsidP="00E929AE">
      <w:pPr>
        <w:pStyle w:val="ConsPlusNormal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2.3.9. Рабочая группа в течение 15 рабочих дней </w:t>
      </w:r>
      <w:proofErr w:type="gramStart"/>
      <w:r>
        <w:t>рассматривает инвестиционную инициативу и принимает</w:t>
      </w:r>
      <w:proofErr w:type="gramEnd"/>
      <w:r>
        <w:t xml:space="preserve">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bookmarkStart w:id="1" w:name="P139"/>
      <w:bookmarkEnd w:id="1"/>
      <w:r>
        <w:t>2.3.9.1. Признать целесообразным реализацию инвестиционной инициативы, специализированной организации взять на сопровождение инвестиционную инициативу.</w:t>
      </w:r>
    </w:p>
    <w:p w:rsidR="004C54E9" w:rsidRDefault="004C54E9" w:rsidP="00E929AE">
      <w:pPr>
        <w:pStyle w:val="ConsPlusNormal"/>
        <w:ind w:firstLine="540"/>
        <w:jc w:val="both"/>
      </w:pPr>
      <w:bookmarkStart w:id="2" w:name="P140"/>
      <w:bookmarkEnd w:id="2"/>
      <w:r>
        <w:t>2.3.9.2. Доработать инвестиционную инициативу совместно с инвестором для принятия Рабочей группой окончательного решения.</w:t>
      </w:r>
    </w:p>
    <w:p w:rsidR="004C54E9" w:rsidRDefault="004C54E9" w:rsidP="00E929AE">
      <w:pPr>
        <w:pStyle w:val="ConsPlusNormal"/>
        <w:ind w:firstLine="540"/>
        <w:jc w:val="both"/>
      </w:pPr>
      <w:bookmarkStart w:id="3" w:name="P141"/>
      <w:bookmarkEnd w:id="3"/>
      <w:r>
        <w:t>2.3.9.3. Признать нецелесообразным реализацию инвестиционной инициативы.</w:t>
      </w:r>
    </w:p>
    <w:p w:rsidR="004C54E9" w:rsidRDefault="004C54E9" w:rsidP="00E929AE">
      <w:pPr>
        <w:pStyle w:val="ConsPlusNormal"/>
        <w:ind w:firstLine="540"/>
        <w:jc w:val="both"/>
      </w:pPr>
      <w:r>
        <w:t>2.3.9.4. Иные предложения по реализации инвестиционной инициативы с учетом действующих региональных видов поддержки.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2.3.10. Специализированная организация в течение 2 рабочих дней со дня принятия Рабочей группой решений, предусмотренных </w:t>
      </w:r>
      <w:hyperlink w:anchor="P140" w:history="1">
        <w:r>
          <w:rPr>
            <w:color w:val="0000FF"/>
          </w:rPr>
          <w:t>пунктами 2.3.9.2</w:t>
        </w:r>
      </w:hyperlink>
      <w:r>
        <w:t xml:space="preserve"> и </w:t>
      </w:r>
      <w:hyperlink w:anchor="P141" w:history="1">
        <w:r>
          <w:rPr>
            <w:color w:val="0000FF"/>
          </w:rPr>
          <w:t>2.3.9.3</w:t>
        </w:r>
      </w:hyperlink>
      <w:r>
        <w:t xml:space="preserve"> настоящего Порядка, направляет копию протокола заседания Рабочей группы инициатору и членам Рабочей группы.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2.3.11. В случае, предусмотренном </w:t>
      </w:r>
      <w:hyperlink w:anchor="P140" w:history="1">
        <w:r>
          <w:rPr>
            <w:color w:val="0000FF"/>
          </w:rPr>
          <w:t>пунктом 2.3.9.2</w:t>
        </w:r>
      </w:hyperlink>
      <w:r>
        <w:t xml:space="preserve"> настоящего Порядка, срок на доработку инвестиционной инициативы и ее повторное рассмотрение Рабочей группой </w:t>
      </w:r>
      <w:proofErr w:type="gramStart"/>
      <w:r>
        <w:t>определяется председателем Рабочей группы и отражается</w:t>
      </w:r>
      <w:proofErr w:type="gramEnd"/>
      <w:r>
        <w:t xml:space="preserve"> в протоколе заседания Рабочей группы.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2.3.12. В случае, предусмотренном </w:t>
      </w:r>
      <w:hyperlink w:anchor="P139" w:history="1">
        <w:r>
          <w:rPr>
            <w:color w:val="0000FF"/>
          </w:rPr>
          <w:t>пунктом 2.3.9.1</w:t>
        </w:r>
      </w:hyperlink>
      <w:r>
        <w:t xml:space="preserve"> настоящего Порядка, проект решения Рабочей группы в течение 1 рабочего дня со дня его подготовки направляется специализированной организацией на согласование Губернатору Мурманской области либо лицу, исполняющему его обязанности (далее - Губернатор Мурманской области).</w:t>
      </w:r>
    </w:p>
    <w:p w:rsidR="004C54E9" w:rsidRDefault="004C54E9" w:rsidP="00E929AE">
      <w:pPr>
        <w:pStyle w:val="ConsPlusNormal"/>
        <w:ind w:firstLine="540"/>
        <w:jc w:val="both"/>
      </w:pPr>
      <w:r>
        <w:t>Не позднее 2 рабочих дней с даты согласования протокола заседания Рабочей группы Губернатором Мурманской области или лицом, его замещающим, специализированная организация направляет итоговый протокол заседания Рабочей группы в адрес инициатора и членов Рабочей группы.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2.4. В случае поступления на рассмотрение инвестиционных проектов, претендующих на предоставление мер государственной поддержки, или </w:t>
      </w:r>
      <w:proofErr w:type="spellStart"/>
      <w:r>
        <w:t>ГЧП-проектов</w:t>
      </w:r>
      <w:proofErr w:type="spellEnd"/>
      <w:r>
        <w:t>, оформленных в установленном законодательством порядке, их рассмотрение осуществляется в соответствии с действующими специализированными порядками.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В случае если </w:t>
      </w:r>
      <w:proofErr w:type="spellStart"/>
      <w:r>
        <w:t>ГЧП-проекты</w:t>
      </w:r>
      <w:proofErr w:type="spellEnd"/>
      <w:r>
        <w:t xml:space="preserve"> и иные инвестиционные проекты не оформлены инициатором в установленном законодательством порядке, они </w:t>
      </w:r>
      <w:proofErr w:type="gramStart"/>
      <w:r>
        <w:t>являются инвестиционными инициативами и их рассмотрение осуществляется</w:t>
      </w:r>
      <w:proofErr w:type="gramEnd"/>
      <w:r>
        <w:t xml:space="preserve"> в соответствии с настоящим Порядком.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right"/>
        <w:outlineLvl w:val="1"/>
      </w:pPr>
      <w:r>
        <w:t>Приложение</w:t>
      </w:r>
    </w:p>
    <w:p w:rsidR="004C54E9" w:rsidRDefault="004C54E9" w:rsidP="00E929AE">
      <w:pPr>
        <w:pStyle w:val="ConsPlusNormal"/>
        <w:jc w:val="right"/>
      </w:pPr>
      <w:r>
        <w:t>к Порядку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center"/>
      </w:pPr>
      <w:bookmarkStart w:id="4" w:name="P157"/>
      <w:bookmarkEnd w:id="4"/>
      <w:r>
        <w:t>ФОРМА ЗАЯВКИ</w:t>
      </w:r>
    </w:p>
    <w:p w:rsidR="004C54E9" w:rsidRDefault="004C54E9" w:rsidP="00E929AE">
      <w:pPr>
        <w:pStyle w:val="ConsPlusNormal"/>
        <w:jc w:val="center"/>
      </w:pPr>
      <w:r>
        <w:t>НА РАССМОТРЕНИЕ ИНВЕСТИЦИОННОЙ ИНИЦИАТИВЫ</w:t>
      </w:r>
    </w:p>
    <w:p w:rsidR="004C54E9" w:rsidRDefault="004C54E9" w:rsidP="00E929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5184"/>
        <w:gridCol w:w="3175"/>
      </w:tblGrid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Сведения о заказчике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>Наименование и организационно-правовая форма компании-инициатора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Резидент Российской Федерации (да/нет)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ИНН/ОГРН компании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Год создания компании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proofErr w:type="spellStart"/>
            <w:r>
              <w:t>Веб-сайт</w:t>
            </w:r>
            <w:proofErr w:type="spellEnd"/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Ф.И.О. контактного лица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Телефон контактного лица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 контактного лица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Описание инициативы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>Наименование инициативы, объект и предмет инициативы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>Суть инициативы (цели, задачи, конечный результат и т.д.)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 xml:space="preserve">Предполагаемая форма реализации инициативы: ГЧП, МЧП, концессия, аренда с инвестиционными обязательствами, </w:t>
            </w:r>
            <w:proofErr w:type="spellStart"/>
            <w:r>
              <w:t>энергосервис</w:t>
            </w:r>
            <w:proofErr w:type="spellEnd"/>
            <w:r>
              <w:t xml:space="preserve">, SPV, СПИК, КЖЦ и </w:t>
            </w:r>
            <w:proofErr w:type="gramStart"/>
            <w:r>
              <w:t>другое</w:t>
            </w:r>
            <w:proofErr w:type="gramEnd"/>
            <w:r>
              <w:t xml:space="preserve"> (указать)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Срок реализации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Участники инициативы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>Основные параметры бизнес-плана или технико-экономического обоснования инициативы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>Наличие/потребность в проектной документации по инициативе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proofErr w:type="gramStart"/>
            <w:r>
              <w:t>Наличие/потребность в земельном участке и инфраструктуре (параметры земельного участка: кадастровый номер (при наличии), расположение, площадь; подключение к технологическим сетям (электричество, газ, водоснабжение и водоотведение); наличие подъездных путей: (авто/ж.-д.); наличие маршрутов общественного транспорта; аренда/владение)</w:t>
            </w:r>
            <w:proofErr w:type="gramEnd"/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>Планируемый объем дополнительных ежегодных налоговых и неналоговых поступлений в бюджет Мурманской области и бюджеты муниципальных образований Мурманской области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>Сведения о планируемом увеличении количества рабочих мест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Финансовое обеспечение проекта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Объем необходимых инвестиций, всего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 xml:space="preserve">Объем собственных имеющихся в </w:t>
            </w:r>
            <w:proofErr w:type="gramStart"/>
            <w:r>
              <w:t>наличии</w:t>
            </w:r>
            <w:proofErr w:type="gramEnd"/>
            <w:r>
              <w:t xml:space="preserve"> средств инициатора инициативы, планируемых к вложению (с указанием направлений вложения)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 xml:space="preserve">Наличие/потребность в заемных </w:t>
            </w:r>
            <w:proofErr w:type="gramStart"/>
            <w:r>
              <w:t>средствах</w:t>
            </w:r>
            <w:proofErr w:type="gramEnd"/>
            <w:r>
              <w:t xml:space="preserve"> (сумма; срок; процент; залог)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>Наличие/потребность в бюджетных средствах (</w:t>
            </w:r>
            <w:proofErr w:type="gramStart"/>
            <w:r>
              <w:t>областные</w:t>
            </w:r>
            <w:proofErr w:type="gramEnd"/>
            <w:r>
              <w:t>, муниципальные)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  <w:vAlign w:val="center"/>
          </w:tcPr>
          <w:p w:rsidR="004C54E9" w:rsidRDefault="004C54E9" w:rsidP="00E929A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184" w:type="dxa"/>
            <w:vAlign w:val="center"/>
          </w:tcPr>
          <w:p w:rsidR="004C54E9" w:rsidRDefault="004C54E9" w:rsidP="00E929AE">
            <w:pPr>
              <w:pStyle w:val="ConsPlusNormal"/>
              <w:jc w:val="both"/>
            </w:pPr>
            <w:r>
              <w:t xml:space="preserve">Возможность/необходимость привлечения федерального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672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8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Дополнительная информация</w:t>
            </w:r>
          </w:p>
        </w:tc>
        <w:tc>
          <w:tcPr>
            <w:tcW w:w="3175" w:type="dxa"/>
          </w:tcPr>
          <w:p w:rsidR="004C54E9" w:rsidRDefault="004C54E9" w:rsidP="00E929AE">
            <w:pPr>
              <w:pStyle w:val="ConsPlusNormal"/>
            </w:pPr>
          </w:p>
        </w:tc>
      </w:tr>
    </w:tbl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right"/>
        <w:outlineLvl w:val="0"/>
      </w:pPr>
      <w:r>
        <w:t>Приложение N 1</w:t>
      </w:r>
    </w:p>
    <w:p w:rsidR="004C54E9" w:rsidRDefault="004C54E9" w:rsidP="00E929AE">
      <w:pPr>
        <w:pStyle w:val="ConsPlusNormal"/>
        <w:jc w:val="right"/>
      </w:pPr>
      <w:r>
        <w:t>к постановлению</w:t>
      </w:r>
    </w:p>
    <w:p w:rsidR="004C54E9" w:rsidRDefault="004C54E9" w:rsidP="00E929AE">
      <w:pPr>
        <w:pStyle w:val="ConsPlusNormal"/>
        <w:jc w:val="right"/>
      </w:pPr>
      <w:r>
        <w:t>Правительства Мурманской области</w:t>
      </w:r>
    </w:p>
    <w:p w:rsidR="004C54E9" w:rsidRDefault="004C54E9" w:rsidP="00E929AE">
      <w:pPr>
        <w:pStyle w:val="ConsPlusNormal"/>
        <w:jc w:val="right"/>
      </w:pPr>
      <w:r>
        <w:t>от 23 октября 2019 г. N 486-ПП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</w:pPr>
      <w:bookmarkStart w:id="5" w:name="P251"/>
      <w:bookmarkEnd w:id="5"/>
      <w:r>
        <w:t>ПОРЯДОК</w:t>
      </w:r>
    </w:p>
    <w:p w:rsidR="004C54E9" w:rsidRDefault="004C54E9" w:rsidP="00E929AE">
      <w:pPr>
        <w:pStyle w:val="ConsPlusTitle"/>
        <w:jc w:val="center"/>
      </w:pPr>
      <w:r>
        <w:t>ПОДГОТОВКИ ПРОЕКТОВ ГОСУДАРСТВЕННО-ЧАСТНОГО ПАРТНЕРСТВА</w:t>
      </w:r>
    </w:p>
    <w:p w:rsidR="004C54E9" w:rsidRDefault="004C54E9" w:rsidP="00E929AE">
      <w:pPr>
        <w:pStyle w:val="ConsPlusTitle"/>
        <w:jc w:val="center"/>
      </w:pPr>
      <w:r>
        <w:t>И ПРИНЯТИЯ РЕШЕНИЯ О РЕАЛИЗАЦИИ ПРОЕКТОВ</w:t>
      </w:r>
    </w:p>
    <w:p w:rsidR="004C54E9" w:rsidRDefault="004C54E9" w:rsidP="00E929AE">
      <w:pPr>
        <w:pStyle w:val="ConsPlusTitle"/>
        <w:jc w:val="center"/>
      </w:pPr>
      <w:r>
        <w:t>ГОСУДАРСТВЕННО-ЧАСТНОГО ПАРТНЕРСТВА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t>1. Общие положения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подготовки проектов государственно-частного партнерства и принятия решения о реализации проектов государственно-частного партнерства (далее - порядок)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процедуру подготовки проектов государственно-частного партнерства и принятия решений о реализации проектов государственно-частного</w:t>
      </w:r>
      <w:proofErr w:type="gramEnd"/>
      <w:r>
        <w:t xml:space="preserve"> партнерства, регулирует вопросы взаимодействия и координации деятельности исполнительных органов государственной власти Мурманской области при подготовке проектов государственно-частного партнерства и принятии решений о реализации проектов государственно-частного партнерства.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t>2. Разработка и рассмотрение предложения о реализации</w:t>
      </w:r>
    </w:p>
    <w:p w:rsidR="004C54E9" w:rsidRDefault="004C54E9" w:rsidP="00E929AE">
      <w:pPr>
        <w:pStyle w:val="ConsPlusTitle"/>
        <w:jc w:val="center"/>
      </w:pPr>
      <w:r>
        <w:t>проекта государственно-частного партнерства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случае если инициатором проекта государственно-частного партнерства является исполнительный орган государственной власти Мурманской области, осуществляющий управление в сфере, в которой планируется реализация проекта государственно-частного партнерства (далее - </w:t>
      </w:r>
      <w:r>
        <w:lastRenderedPageBreak/>
        <w:t xml:space="preserve">публичный партнер), он обеспечивает разработку предложения о реализации проекта государственно-частного партнерства (далее - предложение, проект ГЧП) в соответствии с требованиями, установленными </w:t>
      </w:r>
      <w:hyperlink r:id="rId27" w:history="1">
        <w:r>
          <w:rPr>
            <w:color w:val="0000FF"/>
          </w:rPr>
          <w:t>статьей 8</w:t>
        </w:r>
      </w:hyperlink>
      <w:r>
        <w:t xml:space="preserve"> Федерального закона N 224-ФЗ.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2.2. В случае если инициатором проекта является лицо, которое в силу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N 224-ФЗ может являться частным партнером (далее - частный партнер), предложение, разработанное в соответствии с требованиями, предусмотренными </w:t>
      </w:r>
      <w:hyperlink r:id="rId29" w:history="1">
        <w:r>
          <w:rPr>
            <w:color w:val="0000FF"/>
          </w:rPr>
          <w:t>статьей 8</w:t>
        </w:r>
      </w:hyperlink>
      <w:r>
        <w:t xml:space="preserve"> Федерального закона N 224-ФЗ, направляется на рассмотрение публичному партнеру.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2.3.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предложения, в </w:t>
      </w:r>
      <w:proofErr w:type="gramStart"/>
      <w:r>
        <w:t>порядке</w:t>
      </w:r>
      <w:proofErr w:type="gramEnd"/>
      <w: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2.4. </w:t>
      </w:r>
      <w:proofErr w:type="gramStart"/>
      <w:r>
        <w:t>Публичный партнер в течение 2 рабочих дней с даты поступления предложения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проекта ГЧП с учетом возможных правовых и финансовых рисков Мурманской области при реализации проекта ГЧП, а также доработки предложения.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В рамках рассмотрения предложения Рабочей группой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деятельности, возможно проведение переговоров с инициатором проекта.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В рамках рассмотрения предложения Рабочей группой оно может быть изменено по согласованию с инициатором проекта до принятия решений, указанных в </w:t>
      </w:r>
      <w:hyperlink w:anchor="P272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4C54E9" w:rsidRDefault="004C54E9" w:rsidP="00E929AE">
      <w:pPr>
        <w:pStyle w:val="ConsPlusNormal"/>
        <w:ind w:firstLine="540"/>
        <w:jc w:val="both"/>
      </w:pPr>
      <w:r>
        <w:t>Предложения, инициатором которых является публичный партнер, также направляются публичным партнером на рассмотрение в Рабочую группу.</w:t>
      </w:r>
    </w:p>
    <w:p w:rsidR="004C54E9" w:rsidRDefault="004C54E9" w:rsidP="00E929AE">
      <w:pPr>
        <w:pStyle w:val="ConsPlusNormal"/>
        <w:ind w:firstLine="540"/>
        <w:jc w:val="both"/>
      </w:pPr>
      <w:r>
        <w:t>Рабочие группы осуществляют свою деятельность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bookmarkStart w:id="6" w:name="P272"/>
      <w:bookmarkEnd w:id="6"/>
      <w:r>
        <w:t>2.5. По результатам рассмотрения направленного предложения в срок не позднее 70 дней со дня поступления такого предложения Рабочая группа принимает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bookmarkStart w:id="7" w:name="P273"/>
      <w:bookmarkEnd w:id="7"/>
      <w:r>
        <w:t xml:space="preserve">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</w:t>
      </w:r>
      <w:proofErr w:type="gramStart"/>
      <w:r>
        <w:t>целях</w:t>
      </w:r>
      <w:proofErr w:type="gramEnd"/>
      <w:r>
        <w:t xml:space="preserve"> оценки эффективности и определения его сравнительного преимущества.</w:t>
      </w:r>
    </w:p>
    <w:p w:rsidR="004C54E9" w:rsidRDefault="004C54E9" w:rsidP="00E929AE">
      <w:pPr>
        <w:pStyle w:val="ConsPlusNormal"/>
        <w:ind w:firstLine="540"/>
        <w:jc w:val="both"/>
      </w:pPr>
      <w:bookmarkStart w:id="8" w:name="P274"/>
      <w:bookmarkEnd w:id="8"/>
      <w:r>
        <w:t>2.5.2. Признать нецелесообразным реализацию проекта ГЧП и рекомендовать публичному партнеру принять решение о невозможности реализации проекта ГЧП - в случае, если инициатором проекта является частный партнер.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2.5.3. Признать нецелесообразным реализацию проекта ГЧП - в </w:t>
      </w:r>
      <w:proofErr w:type="gramStart"/>
      <w:r>
        <w:t>случае</w:t>
      </w:r>
      <w:proofErr w:type="gramEnd"/>
      <w:r>
        <w:t>, если инициатором проекта является публичный партнер.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2.6. На основании протокола заседания Рабочей группы в срок не позднее 3 дней со дня принятия одного из решений, указанных в </w:t>
      </w:r>
      <w:hyperlink w:anchor="P273" w:history="1">
        <w:r>
          <w:rPr>
            <w:color w:val="0000FF"/>
          </w:rPr>
          <w:t>пунктах 2.5.1</w:t>
        </w:r>
      </w:hyperlink>
      <w:r>
        <w:t xml:space="preserve"> и </w:t>
      </w:r>
      <w:hyperlink w:anchor="P274" w:history="1">
        <w:r>
          <w:rPr>
            <w:color w:val="0000FF"/>
          </w:rPr>
          <w:t>2.5.2</w:t>
        </w:r>
      </w:hyperlink>
      <w:r>
        <w:t xml:space="preserve"> настоящего порядка, публичный партнер издает один из следующих приказов:</w:t>
      </w:r>
    </w:p>
    <w:p w:rsidR="004C54E9" w:rsidRDefault="004C54E9" w:rsidP="00E929AE">
      <w:pPr>
        <w:pStyle w:val="ConsPlusNormal"/>
        <w:ind w:firstLine="540"/>
        <w:jc w:val="both"/>
      </w:pPr>
      <w:r>
        <w:t>-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4C54E9" w:rsidRDefault="004C54E9" w:rsidP="00E929AE">
      <w:pPr>
        <w:pStyle w:val="ConsPlusNormal"/>
        <w:ind w:firstLine="540"/>
        <w:jc w:val="both"/>
      </w:pPr>
      <w:r>
        <w:t>- о невозможности реализации проекта.</w:t>
      </w:r>
    </w:p>
    <w:p w:rsidR="004C54E9" w:rsidRDefault="004C54E9" w:rsidP="00E929AE">
      <w:pPr>
        <w:pStyle w:val="ConsPlusNormal"/>
        <w:ind w:firstLine="540"/>
        <w:jc w:val="both"/>
      </w:pPr>
      <w:r>
        <w:t>2.7. Решение публичного партнера должно быть принято в срок, не превышающий 90 дней с момента поступления в его адрес предложения.</w:t>
      </w:r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 xml:space="preserve">В срок, не превышающий 10 дней со дня принятия одного из предусмотренных </w:t>
      </w:r>
      <w:hyperlink w:anchor="P273" w:history="1">
        <w:r>
          <w:rPr>
            <w:color w:val="0000FF"/>
          </w:rPr>
          <w:t>пунктами 2.5.1</w:t>
        </w:r>
      </w:hyperlink>
      <w:r>
        <w:t xml:space="preserve"> и </w:t>
      </w:r>
      <w:hyperlink w:anchor="P274" w:history="1">
        <w:r>
          <w:rPr>
            <w:color w:val="0000FF"/>
          </w:rPr>
          <w:t>2.5.2</w:t>
        </w:r>
      </w:hyperlink>
      <w:r>
        <w:t xml:space="preserve"> настоящего порядка решений, соответствующий приказ, а также оригиналы протоколов предварительных переговоров и (или) переговоров, связанных с рассмотрением направленного частным партнером предложения, публичный партнер направляет частному партнеру, а также размещает указанные документы и предложение на официальном сайте публичного партнера в информационно-телекоммуникационной сети Интернет.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bookmarkStart w:id="9" w:name="P281"/>
      <w:bookmarkEnd w:id="9"/>
      <w:r>
        <w:t xml:space="preserve">2.8. </w:t>
      </w:r>
      <w:proofErr w:type="gramStart"/>
      <w:r>
        <w:t xml:space="preserve">В случае издания публичным партнером приказа о направлении предложения о </w:t>
      </w:r>
      <w:r>
        <w:lastRenderedPageBreak/>
        <w:t xml:space="preserve">реализации проекта на рассмотрение в уполномоченный орган в целях оценки эффективности и определения его сравнительного преимущества публичный партнер в срок не позднее 10 дней со дня принятия решения, указанного в </w:t>
      </w:r>
      <w:hyperlink w:anchor="P273" w:history="1">
        <w:r>
          <w:rPr>
            <w:color w:val="0000FF"/>
          </w:rPr>
          <w:t>пункте 2.5.1</w:t>
        </w:r>
      </w:hyperlink>
      <w:r>
        <w:t xml:space="preserve"> настоящего порядка, направляет соответствующее решение, приказ, предложение, а также копии протоколов предварительных переговоров и (или) переговоров, связанных с</w:t>
      </w:r>
      <w:proofErr w:type="gramEnd"/>
      <w:r>
        <w:t xml:space="preserve"> рассмотрением направленного частным партнером предложения, в уполномоченный орган.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Предложение, инициатором которого является публичный партнер, может быть направлено публичным партнером на рассмотрение в уполномоченный орган только в </w:t>
      </w:r>
      <w:proofErr w:type="gramStart"/>
      <w:r>
        <w:t>случае</w:t>
      </w:r>
      <w:proofErr w:type="gramEnd"/>
      <w:r>
        <w:t xml:space="preserve"> наличия по нему решения, указанного в </w:t>
      </w:r>
      <w:hyperlink w:anchor="P273" w:history="1">
        <w:r>
          <w:rPr>
            <w:color w:val="0000FF"/>
          </w:rPr>
          <w:t>пункте 2.5.1</w:t>
        </w:r>
      </w:hyperlink>
      <w:r>
        <w:t xml:space="preserve"> настоящего порядка.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2.9. </w:t>
      </w:r>
      <w:proofErr w:type="gramStart"/>
      <w:r>
        <w:t>При подготовке уполномоченным органом проекта заключения об эффективности проекта и его сравнительном преимуществе (далее - проект положительного заключения) либо о неэффективности проекта и (или) об отсутствии его сравнительного преимущества (далее - проект отрицательного заключения) уполномоченный орган вправе запрашивать у публичного партнера, частного партнера (при наличии), а также у иных исполнительных органов государственной власти Мурманской области дополнительные материалы и документы.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Запрашиваемые материалы и документы должны быть предоставлены в срок не позднее 7 рабочих дней со дня получения соответствующего запроса.</w:t>
      </w:r>
    </w:p>
    <w:p w:rsidR="004C54E9" w:rsidRDefault="004C54E9" w:rsidP="00E929AE">
      <w:pPr>
        <w:pStyle w:val="ConsPlusNormal"/>
        <w:ind w:firstLine="540"/>
        <w:jc w:val="both"/>
      </w:pPr>
      <w:r>
        <w:t>В рамках рассмотрения предложения уполномоченным органом в порядке, установленном Правительством Российской Федерации, возможно проведение переговоров с публичным партнером и инициатором проекта (при наличии).</w:t>
      </w:r>
    </w:p>
    <w:p w:rsidR="004C54E9" w:rsidRDefault="004C54E9" w:rsidP="00E929AE">
      <w:pPr>
        <w:pStyle w:val="ConsPlusNormal"/>
        <w:ind w:firstLine="540"/>
        <w:jc w:val="both"/>
      </w:pPr>
      <w:r>
        <w:t>В рамках рассмотрения предложения уполномоченным органом оно может быть изменено по согласованию с публичным партнером и инициатором проекта (при наличии) до утверждения соответствующего заключения уполномоченного органа.</w:t>
      </w:r>
    </w:p>
    <w:p w:rsidR="004C54E9" w:rsidRDefault="004C54E9" w:rsidP="00E929AE">
      <w:pPr>
        <w:pStyle w:val="ConsPlusNormal"/>
        <w:ind w:firstLine="540"/>
        <w:jc w:val="both"/>
      </w:pPr>
      <w:r>
        <w:t>2.10. В случае необходимости проект ГЧП может быть направлен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4C54E9" w:rsidRDefault="004C54E9" w:rsidP="00E929AE">
      <w:pPr>
        <w:pStyle w:val="ConsPlusNormal"/>
        <w:ind w:firstLine="540"/>
        <w:jc w:val="both"/>
      </w:pPr>
      <w:bookmarkStart w:id="10" w:name="P288"/>
      <w:bookmarkEnd w:id="10"/>
      <w:r>
        <w:t xml:space="preserve">2.11. </w:t>
      </w:r>
      <w:proofErr w:type="gramStart"/>
      <w:r>
        <w:t xml:space="preserve">Уполномоченный орган в срок не позднее 80 дней со дня поступления документов, указанных в </w:t>
      </w:r>
      <w:hyperlink w:anchor="P281" w:history="1">
        <w:r>
          <w:rPr>
            <w:color w:val="0000FF"/>
          </w:rPr>
          <w:t>пункте 2.8</w:t>
        </w:r>
      </w:hyperlink>
      <w:r>
        <w:t xml:space="preserve">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по рассмотрению</w:t>
      </w:r>
      <w:proofErr w:type="gramEnd"/>
      <w:r>
        <w:t xml:space="preserve"> инвестиционных проектов Мурманской области (далее - Межведомственная комиссия).</w:t>
      </w:r>
    </w:p>
    <w:p w:rsidR="004C54E9" w:rsidRDefault="004C54E9" w:rsidP="00E929AE">
      <w:pPr>
        <w:pStyle w:val="ConsPlusNormal"/>
        <w:ind w:firstLine="540"/>
        <w:jc w:val="both"/>
      </w:pPr>
      <w:bookmarkStart w:id="11" w:name="P289"/>
      <w:bookmarkEnd w:id="11"/>
      <w:r>
        <w:t xml:space="preserve">2.12. По итогам рассмотрения вопроса, указанного в </w:t>
      </w:r>
      <w:hyperlink w:anchor="P28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2.11</w:t>
        </w:r>
      </w:hyperlink>
      <w:r>
        <w:t xml:space="preserve"> настоящего порядка, Межведомственная комиссия принимает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r>
        <w:t>2.12.1. Признать целесообразным реализацию проекта ГЧП и рекомендовать уполномоченному органу утвердить заключение об эффективности проекта и его сравнительном преимуществе.</w:t>
      </w:r>
    </w:p>
    <w:p w:rsidR="004C54E9" w:rsidRDefault="004C54E9" w:rsidP="00E929AE">
      <w:pPr>
        <w:pStyle w:val="ConsPlusNormal"/>
        <w:ind w:firstLine="540"/>
        <w:jc w:val="both"/>
      </w:pPr>
      <w:r>
        <w:t>2.12.2. Признать нецелесообразным реализацию проекта ГЧП и рекомендовать уполномоченному органу утвердить заключение о неэффективности проекта и (или) об отсутствии его сравнительного преимущества.</w:t>
      </w:r>
    </w:p>
    <w:p w:rsidR="004C54E9" w:rsidRDefault="004C54E9" w:rsidP="00E929AE">
      <w:pPr>
        <w:pStyle w:val="ConsPlusNormal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2.13. </w:t>
      </w:r>
      <w:proofErr w:type="gramStart"/>
      <w:r>
        <w:t xml:space="preserve">В срок не позднее 10 дней со дня принятия Межведомственной комиссией одного из решений, указанных в </w:t>
      </w:r>
      <w:hyperlink w:anchor="P289" w:history="1">
        <w:r>
          <w:rPr>
            <w:color w:val="0000FF"/>
          </w:rPr>
          <w:t>пункте 2.12</w:t>
        </w:r>
      </w:hyperlink>
      <w:r>
        <w:t xml:space="preserve"> настоящего порядка, уполномоченный орган приказом утверждает положительное или отрицательное заключение и направляет соответствующее заключение, а также оригинал протокола переговоров (в случае если переговоры были проведены) публичному партнеру и инициатору проекта (при наличии).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Уполномоченный орган в течение 5 дней со дня утверждения соответствующего заключения размещает заключение, итоговое предложение и протокол переговоров (при наличии) на официальном сайте уполномоченного органа в информационно-телекоммуникационной сети Интернет, за исключением сведений, составляющих государственную, коммерческую или иную охраняемую законом тайну.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2.14. Утверждение уполномоченным органом отрицательного заключения является отказом от </w:t>
      </w:r>
      <w:r>
        <w:lastRenderedPageBreak/>
        <w:t>реализации проекта государственно-частного партнерства.</w:t>
      </w:r>
    </w:p>
    <w:p w:rsidR="004C54E9" w:rsidRDefault="004C54E9" w:rsidP="00E929AE">
      <w:pPr>
        <w:pStyle w:val="ConsPlusNormal"/>
        <w:ind w:firstLine="540"/>
        <w:jc w:val="both"/>
      </w:pPr>
      <w:r>
        <w:t>Срок проведения уполномоченным органом оценки эффективности проекта ГЧП и определения его сравнительного преимущества не может превышать 90 дней со дня поступления соответствующего проекта ГЧП в уполномоченный орган.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t>3. Принятие решения о реализации проекта ГЧП</w:t>
      </w:r>
    </w:p>
    <w:p w:rsidR="004C54E9" w:rsidRDefault="004C54E9" w:rsidP="00E929AE">
      <w:pPr>
        <w:pStyle w:val="ConsPlusTitle"/>
        <w:jc w:val="center"/>
      </w:pPr>
      <w:r>
        <w:t>и заключение соглашения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>3.1. Решение о реализации проекта ГЧП в форме соответствующего постановления Правительства Мурманской области может быть принято только при наличии:</w:t>
      </w:r>
    </w:p>
    <w:p w:rsidR="004C54E9" w:rsidRDefault="004C54E9" w:rsidP="00E929AE">
      <w:pPr>
        <w:pStyle w:val="ConsPlusNormal"/>
        <w:ind w:firstLine="540"/>
        <w:jc w:val="both"/>
      </w:pPr>
      <w:r>
        <w:t>- нормативных правовых актов Мурманской области, предусматривающих использование при реализации проекта ГЧП бюджетных средств Мурманской области (в случае если при реализации проекта ГЧП планируется использование бюджетных средств Мурманской области);</w:t>
      </w:r>
    </w:p>
    <w:p w:rsidR="004C54E9" w:rsidRDefault="004C54E9" w:rsidP="00E929AE">
      <w:pPr>
        <w:pStyle w:val="ConsPlusNormal"/>
        <w:ind w:firstLine="540"/>
        <w:jc w:val="both"/>
      </w:pPr>
      <w:r>
        <w:t>- положительного заключения уполномоченного органа.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3.2. Подготовка соответствующего постановления Правительства Мурманской области осуществляется публичным партнером в </w:t>
      </w:r>
      <w:proofErr w:type="gramStart"/>
      <w:r>
        <w:t>порядке</w:t>
      </w:r>
      <w:proofErr w:type="gramEnd"/>
      <w:r>
        <w:t>, предусмотренном Регламентом Правительства Мурманской области и иных исполнительных органов государственной власти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r>
        <w:t>Срок принятия решения о реализации проекта ГЧП не может превышать 60 дней со дня получения публичным партнером положительного заключения на проект ГЧП уполномоченного органа.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3.3. </w:t>
      </w:r>
      <w:proofErr w:type="gramStart"/>
      <w:r>
        <w:t>В случае если решение о реализации проекта ГЧП принято на основании предложения, подготовленного публичным партнером,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право заключения соглашения (далее - конкурс),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</w:t>
      </w:r>
      <w:proofErr w:type="gramEnd"/>
      <w:r>
        <w:t xml:space="preserve">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N 224-ФЗ.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3.4. В случае если решение о реализации проекта ГЧП принято на основании предложения, подготовленного публичным партнером, публичный партнер в срок, не превышающий 180 дней со дня принятия соответствующего решения, обеспечивает организацию, подготовку и проведение конкурса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Срок подписания соглашения в </w:t>
      </w:r>
      <w:proofErr w:type="gramStart"/>
      <w:r>
        <w:t>случае</w:t>
      </w:r>
      <w:proofErr w:type="gramEnd"/>
      <w:r>
        <w:t xml:space="preserve"> проведения конкурса на право заключения соглашения устанавливается конкурсной документацией.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3.5. </w:t>
      </w:r>
      <w:proofErr w:type="gramStart"/>
      <w:r>
        <w:t>В случае если решение о реализации проекта ГЧП принято на основании предложения, подготовленного частным партнером, публичный партнер в срок, не превышающий 10 дней со дня принятия соответствующего решения, размещает его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Интернет.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>В случае если решение о реализации проекта ГЧП принято на основании предложения, подготовленного частным партнером, и в течение сорока пяти дней с момента размещения решения о реализации проекта ГЧП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публичному партнеру не поступили заявления от иных лиц в письменной форме о</w:t>
      </w:r>
      <w:proofErr w:type="gramEnd"/>
      <w:r>
        <w:t xml:space="preserve"> </w:t>
      </w:r>
      <w:proofErr w:type="gramStart"/>
      <w:r>
        <w:t xml:space="preserve">намерении участвовать в конкурсе на право заключения соглашения на условиях, предусмотренных указанным решением, либо если такие заявления в письменной форме об этом намерении поступили от лиц, не соответствующих требованиям, предусмотренным </w:t>
      </w:r>
      <w:hyperlink r:id="rId32" w:history="1">
        <w:r>
          <w:rPr>
            <w:color w:val="0000FF"/>
          </w:rPr>
          <w:t>частью 8 статьи 5</w:t>
        </w:r>
      </w:hyperlink>
      <w:r>
        <w:t xml:space="preserve"> Федерального закона N 224-ФЗ, публичный партнер принимает решение о заключении соглашения с частным партнером без проведения конкурса, актуализации решения о реализации проекта ГЧП и устанавливает срок</w:t>
      </w:r>
      <w:proofErr w:type="gramEnd"/>
      <w:r>
        <w:t xml:space="preserve"> подписания соглашения.</w:t>
      </w:r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>В случае если решение о реализации проекта ГЧП принято на основании предложения, подготовленного частным партнером, и в течение сорока пяти дней с момента размещения решения о реализации проекта ГЧП на официальном сайте Российской Федерации в информационно-</w:t>
      </w:r>
      <w:r>
        <w:lastRenderedPageBreak/>
        <w:t>телекоммуникационной сети Интернет для размещения информации о проведении торгов, определенном Правительством Российской Федерации, публичному партнеру поступили заявления в письменной форме о намерении участвовать в конкурсе</w:t>
      </w:r>
      <w:proofErr w:type="gramEnd"/>
      <w:r>
        <w:t xml:space="preserve"> </w:t>
      </w:r>
      <w:proofErr w:type="gramStart"/>
      <w:r>
        <w:t xml:space="preserve">на право заключения соглашения на условиях, предусмотренных указанным решением, от иных лиц, соответствующих требованиям, предусмотренным </w:t>
      </w:r>
      <w:hyperlink r:id="rId33" w:history="1">
        <w:r>
          <w:rPr>
            <w:color w:val="0000FF"/>
          </w:rPr>
          <w:t>частью 8 статьи 5</w:t>
        </w:r>
      </w:hyperlink>
      <w:r>
        <w:t xml:space="preserve"> Федерального закона N 224-ФЗ, публичный партнер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актуализацию решения о реализации проекта ГЧП, а также организацию и проведение</w:t>
      </w:r>
      <w:proofErr w:type="gramEnd"/>
      <w:r>
        <w:t xml:space="preserve"> конкурса на право заключения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3.6. Соглашение заключается в трех экземплярах с победителем конкурса на право заключения соглашения или с иным лицом, имеющим право на заключение такого соглашения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4C54E9" w:rsidRDefault="004C54E9" w:rsidP="00E929AE">
      <w:pPr>
        <w:pStyle w:val="ConsPlusNormal"/>
        <w:ind w:firstLine="540"/>
        <w:jc w:val="both"/>
      </w:pPr>
      <w:r>
        <w:t>К соглашению прилагаются следующие документы:</w:t>
      </w:r>
    </w:p>
    <w:p w:rsidR="004C54E9" w:rsidRDefault="004C54E9" w:rsidP="00E929AE">
      <w:pPr>
        <w:pStyle w:val="ConsPlusNormal"/>
        <w:ind w:firstLine="540"/>
        <w:jc w:val="both"/>
      </w:pPr>
      <w:r>
        <w:t>3.6.1. Копия постановления Правительства Мурманской области о реализации проекта ГЧП.</w:t>
      </w:r>
    </w:p>
    <w:p w:rsidR="004C54E9" w:rsidRDefault="004C54E9" w:rsidP="00E929AE">
      <w:pPr>
        <w:pStyle w:val="ConsPlusNormal"/>
        <w:ind w:firstLine="540"/>
        <w:jc w:val="both"/>
      </w:pPr>
      <w:r>
        <w:t>3.6.2. Протокол о результатах проведения конкурса (в случае проведения конкурса).</w:t>
      </w:r>
    </w:p>
    <w:p w:rsidR="004C54E9" w:rsidRDefault="004C54E9" w:rsidP="00E929AE">
      <w:pPr>
        <w:pStyle w:val="ConsPlusNormal"/>
        <w:ind w:firstLine="540"/>
        <w:jc w:val="both"/>
      </w:pPr>
      <w:r>
        <w:t>3.7. После подписания соглашения публичный партнер в срок не позднее 2 рабочих дней со дня его подписания:</w:t>
      </w:r>
    </w:p>
    <w:p w:rsidR="004C54E9" w:rsidRDefault="004C54E9" w:rsidP="00E929AE">
      <w:pPr>
        <w:pStyle w:val="ConsPlusNormal"/>
        <w:ind w:firstLine="540"/>
        <w:jc w:val="both"/>
      </w:pPr>
      <w:r>
        <w:t>- первый экземпляр соглашения направляет частному партнеру;</w:t>
      </w:r>
    </w:p>
    <w:p w:rsidR="004C54E9" w:rsidRDefault="004C54E9" w:rsidP="00E929AE">
      <w:pPr>
        <w:pStyle w:val="ConsPlusNormal"/>
        <w:ind w:firstLine="540"/>
        <w:jc w:val="both"/>
      </w:pPr>
      <w:r>
        <w:t>- второй экземпляр соглашения направляет в Министерство юстиции Мурманской области для регистрации и хранения.</w:t>
      </w:r>
    </w:p>
    <w:p w:rsidR="004C54E9" w:rsidRDefault="004C54E9" w:rsidP="00E929AE">
      <w:pPr>
        <w:pStyle w:val="ConsPlusNormal"/>
        <w:ind w:firstLine="540"/>
        <w:jc w:val="both"/>
      </w:pPr>
      <w:r>
        <w:t>Третий экземпляр соглашения находится на хранении у публичного партнера.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right"/>
        <w:outlineLvl w:val="0"/>
      </w:pPr>
      <w:r>
        <w:t>Приложение N 2</w:t>
      </w:r>
    </w:p>
    <w:p w:rsidR="004C54E9" w:rsidRDefault="004C54E9" w:rsidP="00E929AE">
      <w:pPr>
        <w:pStyle w:val="ConsPlusNormal"/>
        <w:jc w:val="right"/>
      </w:pPr>
      <w:r>
        <w:t>к постановлению</w:t>
      </w:r>
    </w:p>
    <w:p w:rsidR="004C54E9" w:rsidRDefault="004C54E9" w:rsidP="00E929AE">
      <w:pPr>
        <w:pStyle w:val="ConsPlusNormal"/>
        <w:jc w:val="right"/>
      </w:pPr>
      <w:r>
        <w:t>Правительства Мурманской области</w:t>
      </w:r>
    </w:p>
    <w:p w:rsidR="004C54E9" w:rsidRDefault="004C54E9" w:rsidP="00E929AE">
      <w:pPr>
        <w:pStyle w:val="ConsPlusNormal"/>
        <w:jc w:val="right"/>
      </w:pPr>
      <w:r>
        <w:t>от 23 октября 2019 г. N 486-ПП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</w:pPr>
      <w:bookmarkStart w:id="12" w:name="P330"/>
      <w:bookmarkEnd w:id="12"/>
      <w:r>
        <w:t>ПОРЯДОК</w:t>
      </w:r>
    </w:p>
    <w:p w:rsidR="004C54E9" w:rsidRDefault="004C54E9" w:rsidP="00E929AE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4C54E9" w:rsidRDefault="004C54E9" w:rsidP="00E929AE">
      <w:pPr>
        <w:pStyle w:val="ConsPlusTitle"/>
        <w:jc w:val="center"/>
      </w:pPr>
      <w:r>
        <w:t>МУРМАНСКОЙ ОБЛАСТИ И ОРГАНОВ МЕСТНОГО САМОУПРАВЛЕНИЯ</w:t>
      </w:r>
    </w:p>
    <w:p w:rsidR="004C54E9" w:rsidRDefault="004C54E9" w:rsidP="00E929AE">
      <w:pPr>
        <w:pStyle w:val="ConsPlusTitle"/>
        <w:jc w:val="center"/>
      </w:pPr>
      <w:r>
        <w:t>МУРМАНСКОЙ ОБЛАСТИ ПРИ ПОДГОТОВКЕ И ПРИНЯТИИ РЕШЕНИЯ</w:t>
      </w:r>
    </w:p>
    <w:p w:rsidR="004C54E9" w:rsidRDefault="004C54E9" w:rsidP="00E929AE">
      <w:pPr>
        <w:pStyle w:val="ConsPlusTitle"/>
        <w:jc w:val="center"/>
      </w:pPr>
      <w:r>
        <w:t>О РЕАЛИЗАЦИИ ПРОЕКТОВ МУНИЦИПАЛЬНО-ЧАСТНОГО ПАРТНЕРСТВА,</w:t>
      </w:r>
    </w:p>
    <w:p w:rsidR="004C54E9" w:rsidRDefault="004C54E9" w:rsidP="00E929AE">
      <w:pPr>
        <w:pStyle w:val="ConsPlusTitle"/>
        <w:jc w:val="center"/>
      </w:pPr>
      <w:r>
        <w:t xml:space="preserve">ПЛАНИРУЕМЫХ К РЕАЛИЗАЦИИ С УЧАСТИЕМ СРЕДСТВ </w:t>
      </w:r>
      <w:proofErr w:type="gramStart"/>
      <w:r>
        <w:t>ОБЛАСТНОГО</w:t>
      </w:r>
      <w:proofErr w:type="gramEnd"/>
    </w:p>
    <w:p w:rsidR="004C54E9" w:rsidRDefault="004C54E9" w:rsidP="00E929AE">
      <w:pPr>
        <w:pStyle w:val="ConsPlusTitle"/>
        <w:jc w:val="center"/>
      </w:pPr>
      <w:r>
        <w:t>БЮДЖЕТА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t>1. Общие положения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особенности межведомственного взаимодействия и координации деятельности исполнительных органов государственной власти Мурманской области, органов местного самоуправления Мурманской области (далее соответственно - ИОГВ, ОМСУ) при подготовке и принятии решения</w:t>
      </w:r>
      <w:proofErr w:type="gramEnd"/>
      <w:r>
        <w:t xml:space="preserve"> о реализации проектов </w:t>
      </w:r>
      <w:proofErr w:type="spellStart"/>
      <w:r>
        <w:t>муниципально-частного</w:t>
      </w:r>
      <w:proofErr w:type="spellEnd"/>
      <w:r>
        <w:t xml:space="preserve"> партнерства, планируемых к реализации с участием средств областного бюджета (далее - проект МЧП).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t xml:space="preserve">2. Рассмотрение проекта </w:t>
      </w:r>
      <w:proofErr w:type="spellStart"/>
      <w:r>
        <w:t>муниципально-частного</w:t>
      </w:r>
      <w:proofErr w:type="spellEnd"/>
      <w:r>
        <w:t xml:space="preserve"> партнерства,</w:t>
      </w:r>
    </w:p>
    <w:p w:rsidR="004C54E9" w:rsidRDefault="004C54E9" w:rsidP="00E929AE">
      <w:pPr>
        <w:pStyle w:val="ConsPlusTitle"/>
        <w:jc w:val="center"/>
      </w:pPr>
      <w:proofErr w:type="gramStart"/>
      <w:r>
        <w:t>планируемого</w:t>
      </w:r>
      <w:proofErr w:type="gramEnd"/>
      <w:r>
        <w:t xml:space="preserve"> к реализации с участием средств областного</w:t>
      </w:r>
    </w:p>
    <w:p w:rsidR="004C54E9" w:rsidRDefault="004C54E9" w:rsidP="00E929AE">
      <w:pPr>
        <w:pStyle w:val="ConsPlusTitle"/>
        <w:jc w:val="center"/>
      </w:pPr>
      <w:r>
        <w:lastRenderedPageBreak/>
        <w:t>бюджета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Глава муниципального образования Мурманской области, на территории которого планируется реализация проекта МЧП (далее - Глава муниципалитета, публичный партнер), направляет в исполнительный орган государственной власти Мурманской области, осуществляющий полномочия в сфере, в которой планируется реализация проекта МЧП (далее - ответственный ИОГВ), предложение о реализации проекта МЧП, разработанное в соответствии с требованиями, предусмотренными </w:t>
      </w:r>
      <w:hyperlink r:id="rId37" w:history="1">
        <w:r>
          <w:rPr>
            <w:color w:val="0000FF"/>
          </w:rPr>
          <w:t>статьей 8</w:t>
        </w:r>
      </w:hyperlink>
      <w:r>
        <w:t xml:space="preserve"> Федерального закона N 224-ФЗ (далее - предложение), до направления проекта</w:t>
      </w:r>
      <w:proofErr w:type="gramEnd"/>
      <w:r>
        <w:t xml:space="preserve"> МЧП в уполномоченный орган для оценки эффективности проекта </w:t>
      </w:r>
      <w:proofErr w:type="spellStart"/>
      <w:r>
        <w:t>муниципально-частного</w:t>
      </w:r>
      <w:proofErr w:type="spellEnd"/>
      <w:r>
        <w:t xml:space="preserve"> партнерства и определения его сравнительного преимущества.</w:t>
      </w:r>
    </w:p>
    <w:p w:rsidR="004C54E9" w:rsidRDefault="004C54E9" w:rsidP="00E929AE">
      <w:pPr>
        <w:pStyle w:val="ConsPlusNormal"/>
        <w:ind w:firstLine="540"/>
        <w:jc w:val="both"/>
      </w:pPr>
      <w:r>
        <w:t>2.2. Ответственный ИОГВ в течение 3 рабочих дней с даты поступления предложения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проекта МЧП с учетом возможных правовых и финансовых рисков Мурманской области при реализации проекта.</w:t>
      </w:r>
    </w:p>
    <w:p w:rsidR="004C54E9" w:rsidRDefault="004C54E9" w:rsidP="00E929AE">
      <w:pPr>
        <w:pStyle w:val="ConsPlusNormal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r>
        <w:t>Секретарь Рабочей группы вправе запрашивать у Главы муниципалитета дополнительные материалы и документы. Запрашиваемые материалы и документы должны быть предоставлены в срок не позднее 3 рабочих дней со дня получения соответствующего запроса.</w:t>
      </w:r>
    </w:p>
    <w:p w:rsidR="004C54E9" w:rsidRDefault="004C54E9" w:rsidP="00E929AE">
      <w:pPr>
        <w:pStyle w:val="ConsPlusNormal"/>
        <w:ind w:firstLine="540"/>
        <w:jc w:val="both"/>
      </w:pPr>
      <w:bookmarkStart w:id="13" w:name="P351"/>
      <w:bookmarkEnd w:id="13"/>
      <w:r>
        <w:t>2.3. По результатам рассмотрения направленного предложения в срок не позднее 30 дней со дня поступления такого предложения Рабочая группа принимает решение:</w:t>
      </w:r>
    </w:p>
    <w:p w:rsidR="004C54E9" w:rsidRDefault="004C54E9" w:rsidP="00E929AE">
      <w:pPr>
        <w:pStyle w:val="ConsPlusNormal"/>
        <w:ind w:firstLine="540"/>
        <w:jc w:val="both"/>
      </w:pPr>
      <w:r>
        <w:t>2.3.1. Признать целесообразным реализацию проекта МЧП, планируемого к реализации с участием средств областного бюджета.</w:t>
      </w:r>
    </w:p>
    <w:p w:rsidR="004C54E9" w:rsidRDefault="004C54E9" w:rsidP="00E929AE">
      <w:pPr>
        <w:pStyle w:val="ConsPlusNormal"/>
        <w:ind w:firstLine="540"/>
        <w:jc w:val="both"/>
      </w:pPr>
      <w:r>
        <w:t>2.3.2. Признать нецелесообразным реализацию проекта МЧП, планируемого к реализации с участием средств областного бюджета.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2.4. В течение 2 рабочих дней со дня принятия решений, указанных в </w:t>
      </w:r>
      <w:hyperlink w:anchor="P351" w:history="1">
        <w:r>
          <w:rPr>
            <w:color w:val="0000FF"/>
          </w:rPr>
          <w:t>пункте 2.3</w:t>
        </w:r>
      </w:hyperlink>
      <w:r>
        <w:t xml:space="preserve"> настоящего порядка, ответственный ИОГВ направляет копии протоколов заседаний Рабочей группы в адрес Главы муниципалитета.</w:t>
      </w:r>
    </w:p>
    <w:p w:rsidR="004C54E9" w:rsidRDefault="004C54E9" w:rsidP="00E929AE">
      <w:pPr>
        <w:pStyle w:val="ConsPlusNormal"/>
        <w:ind w:firstLine="540"/>
        <w:jc w:val="both"/>
      </w:pPr>
      <w:bookmarkStart w:id="14" w:name="P355"/>
      <w:bookmarkEnd w:id="14"/>
      <w:r>
        <w:t xml:space="preserve">2.5. В случае принятия Главой муниципалитета (публичным партнером) в соответствии с положениями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N 224-ФЗ решения о направлении предложения на рассмотрение в уполномоченный орган срок оценки эффективности проекта МЧП и определения его сравнительного преимущества не может превышать 90 дней со дня поступления такого проекта в уполномоченный орган.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2.6. </w:t>
      </w:r>
      <w:proofErr w:type="gramStart"/>
      <w:r>
        <w:t>При подготовке уполномоченным органом проекта заключения об эффективности проекта МЧП и его сравнительном преимуществе (далее - проект положительного заключения) либо о неэффективности проекта МЧП и (или) об отсутствии его сравнительного преимущества (далее - проект отрицательного заключения) уполномоченный орган вправе запрашивать у публичного партнера, частного партнера (при наличии), а также у иных исполнительных органов государственной власти Мурманской области дополнительные материалы и документы.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Запрашиваемые материалы и документы должны быть предоставлены в срок не позднее 7 рабочих дней со дня получения соответствующего запроса.</w:t>
      </w:r>
    </w:p>
    <w:p w:rsidR="004C54E9" w:rsidRDefault="004C54E9" w:rsidP="00E929AE">
      <w:pPr>
        <w:pStyle w:val="ConsPlusNormal"/>
        <w:ind w:firstLine="540"/>
        <w:jc w:val="both"/>
      </w:pPr>
      <w:r>
        <w:t>В рамках рассмотрения предложения уполномоченным органом в порядке, установленном Правительством Российской Федерации, возможно проведение переговоров с публичным партнером и инициатором проекта (при наличии).</w:t>
      </w:r>
    </w:p>
    <w:p w:rsidR="004C54E9" w:rsidRDefault="004C54E9" w:rsidP="00E929AE">
      <w:pPr>
        <w:pStyle w:val="ConsPlusNormal"/>
        <w:ind w:firstLine="540"/>
        <w:jc w:val="both"/>
      </w:pPr>
      <w:r>
        <w:t>В рамках рассмотрения предложения уполномоченным органом оно может быть изменено по согласованию с публичным партнером и инициатором проекта (при наличии) до утверждения соответствующего заключения уполномоченного органа.</w:t>
      </w:r>
    </w:p>
    <w:p w:rsidR="004C54E9" w:rsidRDefault="004C54E9" w:rsidP="00E929AE">
      <w:pPr>
        <w:pStyle w:val="ConsPlusNormal"/>
        <w:ind w:firstLine="540"/>
        <w:jc w:val="both"/>
      </w:pPr>
      <w:bookmarkStart w:id="15" w:name="P360"/>
      <w:bookmarkEnd w:id="15"/>
      <w:r>
        <w:t xml:space="preserve">2.7. </w:t>
      </w:r>
      <w:proofErr w:type="gramStart"/>
      <w:r>
        <w:t xml:space="preserve">Уполномоченный орган в срок не позднее 80 дней со дня поступления предложения, указанного в </w:t>
      </w:r>
      <w:hyperlink w:anchor="P355" w:history="1">
        <w:r>
          <w:rPr>
            <w:color w:val="0000FF"/>
          </w:rPr>
          <w:t>пункте 2.5</w:t>
        </w:r>
      </w:hyperlink>
      <w:r>
        <w:t xml:space="preserve">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</w:t>
      </w:r>
      <w:r>
        <w:lastRenderedPageBreak/>
        <w:t>возможности реализации проекта на заседании Межведомственной комиссии по рассмотрению</w:t>
      </w:r>
      <w:proofErr w:type="gramEnd"/>
      <w:r>
        <w:t xml:space="preserve"> инвестиционных проектов Мурманской области (далее - Межведомственная комиссия).</w:t>
      </w:r>
    </w:p>
    <w:p w:rsidR="004C54E9" w:rsidRDefault="004C54E9" w:rsidP="00E929AE">
      <w:pPr>
        <w:pStyle w:val="ConsPlusNormal"/>
        <w:ind w:firstLine="540"/>
        <w:jc w:val="both"/>
      </w:pPr>
      <w:bookmarkStart w:id="16" w:name="P361"/>
      <w:bookmarkEnd w:id="16"/>
      <w:r>
        <w:t xml:space="preserve">2.8. По итогам рассмотрения вопроса, указанного в </w:t>
      </w:r>
      <w:hyperlink w:anchor="P36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2.7</w:t>
        </w:r>
      </w:hyperlink>
      <w:r>
        <w:t xml:space="preserve"> настоящего порядка, Межведомственная комиссия принимает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r>
        <w:t>2.8.1. Признать целесообразным реализацию проекта МЧП и рекомендовать уполномоченному органу утвердить заключение об эффективности проекта МЧП и его сравнительном преимуществе.</w:t>
      </w:r>
    </w:p>
    <w:p w:rsidR="004C54E9" w:rsidRDefault="004C54E9" w:rsidP="00E929AE">
      <w:pPr>
        <w:pStyle w:val="ConsPlusNormal"/>
        <w:ind w:firstLine="540"/>
        <w:jc w:val="both"/>
      </w:pPr>
      <w:r>
        <w:t>2.8.2. Признать нецелесообразным реализацию проекта МЧП и рекомендовать уполномоченному органу утвердить заключение о неэффективности проекта МЧП и (или) об отсутствии его сравнительного преимущества.</w:t>
      </w:r>
    </w:p>
    <w:p w:rsidR="004C54E9" w:rsidRDefault="004C54E9" w:rsidP="00E929AE">
      <w:pPr>
        <w:pStyle w:val="ConsPlusNormal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2.9. </w:t>
      </w:r>
      <w:proofErr w:type="gramStart"/>
      <w:r>
        <w:t xml:space="preserve">В срок не позднее 10 дней со дня принятия решения Межведомственной комиссией одного из решений, указанных в </w:t>
      </w:r>
      <w:hyperlink w:anchor="P361" w:history="1">
        <w:r>
          <w:rPr>
            <w:color w:val="0000FF"/>
          </w:rPr>
          <w:t>пункте 2.8</w:t>
        </w:r>
      </w:hyperlink>
      <w:r>
        <w:t xml:space="preserve"> настоящего порядка, уполномоченный орган приказом утверждает положительное или отрицательное заключение и направляет соответствующее заключение, а также оригинал протокола переговоров (в случае если переговоры были проведены) Главе муниципалитета и инициатору проекта (при наличии).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Уполномоченный орган в течение 5 дней со дня утверждения соответствующего заключения размещает заключение, итоговое предложение и протокол переговоров (при наличии) на официальном сайте уполномоченного органа в информационно-телекоммуникационной сети Интернет, за исключением сведений, составляющих государственную, коммерческую или иную охраняемую законом тайну.</w:t>
      </w:r>
    </w:p>
    <w:p w:rsidR="004C54E9" w:rsidRDefault="004C54E9" w:rsidP="00E929AE">
      <w:pPr>
        <w:pStyle w:val="ConsPlusNormal"/>
        <w:ind w:firstLine="540"/>
        <w:jc w:val="both"/>
      </w:pPr>
      <w:r>
        <w:t>2.10. Утверждение уполномоченным органом отрицательного заключения является отказом от реализации проекта МЧП.</w:t>
      </w:r>
    </w:p>
    <w:p w:rsidR="004C54E9" w:rsidRDefault="004C54E9" w:rsidP="00E929AE">
      <w:pPr>
        <w:pStyle w:val="ConsPlusNormal"/>
        <w:ind w:firstLine="540"/>
        <w:jc w:val="both"/>
      </w:pPr>
      <w:r>
        <w:t>2.11. Решение о реализации проекта принимается Главой муниципалитета при наличии положительного заключения уполномоченного органа в срок не позднее 60 дней со дня утверждения соответствующего положительного заключения.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right"/>
        <w:outlineLvl w:val="0"/>
      </w:pPr>
      <w:r>
        <w:t>Приложение N 3</w:t>
      </w:r>
    </w:p>
    <w:p w:rsidR="004C54E9" w:rsidRDefault="004C54E9" w:rsidP="00E929AE">
      <w:pPr>
        <w:pStyle w:val="ConsPlusNormal"/>
        <w:jc w:val="right"/>
      </w:pPr>
      <w:r>
        <w:t>к постановлению</w:t>
      </w:r>
    </w:p>
    <w:p w:rsidR="004C54E9" w:rsidRDefault="004C54E9" w:rsidP="00E929AE">
      <w:pPr>
        <w:pStyle w:val="ConsPlusNormal"/>
        <w:jc w:val="right"/>
      </w:pPr>
      <w:r>
        <w:t>Правительства Мурманской области</w:t>
      </w:r>
    </w:p>
    <w:p w:rsidR="004C54E9" w:rsidRDefault="004C54E9" w:rsidP="00E929AE">
      <w:pPr>
        <w:pStyle w:val="ConsPlusNormal"/>
        <w:jc w:val="right"/>
      </w:pPr>
      <w:r>
        <w:t>от 23 октября 2019 г. N 486-ПП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</w:pPr>
      <w:bookmarkStart w:id="17" w:name="P379"/>
      <w:bookmarkEnd w:id="17"/>
      <w:r>
        <w:t>ПОРЯДОК</w:t>
      </w:r>
    </w:p>
    <w:p w:rsidR="004C54E9" w:rsidRDefault="004C54E9" w:rsidP="00E929AE">
      <w:pPr>
        <w:pStyle w:val="ConsPlusTitle"/>
        <w:jc w:val="center"/>
      </w:pPr>
      <w:r>
        <w:t>МЕЖВЕДОМСТВЕННОГО ВЗАИМОДЕЙСТВИЯ ИСПОЛНИТЕЛЬНЫХ ОРГАНОВ</w:t>
      </w:r>
    </w:p>
    <w:p w:rsidR="004C54E9" w:rsidRDefault="004C54E9" w:rsidP="00E929AE">
      <w:pPr>
        <w:pStyle w:val="ConsPlusTitle"/>
        <w:jc w:val="center"/>
      </w:pPr>
      <w:r>
        <w:t>ГОСУДАРСТВЕННОЙ ВЛАСТИ МУРМАНСКОЙ ОБЛАСТИ ПРИ РАЗРАБОТКЕ,</w:t>
      </w:r>
    </w:p>
    <w:p w:rsidR="004C54E9" w:rsidRDefault="004C54E9" w:rsidP="00E929AE">
      <w:pPr>
        <w:pStyle w:val="ConsPlusTitle"/>
        <w:jc w:val="center"/>
      </w:pPr>
      <w:r>
        <w:t xml:space="preserve">РАССМОТРЕНИИ, ПРИНЯТИИ РЕШЕНИЯ О ЗАКЛЮЧЕНИИ </w:t>
      </w:r>
      <w:proofErr w:type="gramStart"/>
      <w:r>
        <w:t>КОНЦЕССИОННЫХ</w:t>
      </w:r>
      <w:proofErr w:type="gramEnd"/>
    </w:p>
    <w:p w:rsidR="004C54E9" w:rsidRDefault="004C54E9" w:rsidP="00E929AE">
      <w:pPr>
        <w:pStyle w:val="ConsPlusTitle"/>
        <w:jc w:val="center"/>
      </w:pPr>
      <w:r>
        <w:t xml:space="preserve">СОГЛАШЕНИЙ, ИНИЦИАТОРАМИ КОТОРЫХ ЯВЛЯЮТСЯ </w:t>
      </w:r>
      <w:proofErr w:type="gramStart"/>
      <w:r>
        <w:t>ИСПОЛНИТЕЛЬНЫЕ</w:t>
      </w:r>
      <w:proofErr w:type="gramEnd"/>
    </w:p>
    <w:p w:rsidR="004C54E9" w:rsidRDefault="004C54E9" w:rsidP="00E929AE">
      <w:pPr>
        <w:pStyle w:val="ConsPlusTitle"/>
        <w:jc w:val="center"/>
      </w:pPr>
      <w:r>
        <w:t>ОРГАНЫ ГОСУДАРСТВЕННОЙ ВЛАСТИ МУРМАНСКОЙ ОБЛАСТИ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>1. Настоящий Порядок определяет особенности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 В настоящем Порядке используются понятия,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Закон 115-ФЗ).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3. Объектом концессионного соглашения является создаваемое и (или) реконструируемое имущество,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Мурманской области. Виды объектов концессионного соглашения установлены </w:t>
      </w:r>
      <w:hyperlink r:id="rId40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4.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</w:t>
      </w:r>
      <w:r>
        <w:lastRenderedPageBreak/>
        <w:t xml:space="preserve">Отраслевой орган), обеспечивает разработку </w:t>
      </w:r>
      <w:hyperlink w:anchor="P418" w:history="1">
        <w:r>
          <w:rPr>
            <w:color w:val="0000FF"/>
          </w:rPr>
          <w:t>предложения</w:t>
        </w:r>
      </w:hyperlink>
      <w:r>
        <w:t xml:space="preserve"> о заключении концессионного соглашения по форме согласно приложению к настоящему Порядку, в том числе подготовку проекта концессионного соглашения (далее - предложение) в соответствии с требованиями, установленными </w:t>
      </w:r>
      <w:hyperlink r:id="rId41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4C54E9" w:rsidRDefault="004C54E9" w:rsidP="00E929AE">
      <w:pPr>
        <w:pStyle w:val="ConsPlusNormal"/>
        <w:ind w:firstLine="540"/>
        <w:jc w:val="both"/>
      </w:pPr>
      <w:r>
        <w:t>5. Отраслевой орган направляет предложение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если в предложении объектом концессионного соглашения является имущество, относящееся к сфере тарифного регулирования, Отраслевой орган направляет такое предложение в Комитет по тарифному регулированию Мурманской области (далее - Комитет) для согласования долгосрочных параметров регулирования деятельности концессионера, метода регулирования тарифов, определенных в соответствии с нормативными правовыми актами Российской Федерации, а также для подготовки анализа экономической целесообразности реализации концессионного соглашения (далее - анализ</w:t>
      </w:r>
      <w:proofErr w:type="gramEnd"/>
      <w:r>
        <w:t xml:space="preserve"> экономической целесообразности).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Комитет в течение 15 рабочих дней </w:t>
      </w:r>
      <w:proofErr w:type="gramStart"/>
      <w:r>
        <w:t>подготавливает вышеуказанные материалы и направляет</w:t>
      </w:r>
      <w:proofErr w:type="gramEnd"/>
      <w:r>
        <w:t xml:space="preserve"> их в Отраслевой орган.</w:t>
      </w:r>
    </w:p>
    <w:p w:rsidR="004C54E9" w:rsidRDefault="004C54E9" w:rsidP="00E929AE">
      <w:pPr>
        <w:pStyle w:val="ConsPlusNormal"/>
        <w:ind w:firstLine="540"/>
        <w:jc w:val="both"/>
      </w:pPr>
      <w:r>
        <w:t>В течение 2 рабочих дней после получения от Комитета вышеуказанных материалов Отраслевой орган направляет секретарю Рабочей группы предложение с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анализа экономической целесообразности.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7. </w:t>
      </w:r>
      <w:proofErr w:type="gramStart"/>
      <w:r>
        <w:t>Члены Рабочей группы и (или) другие ИОГВ Мурманской области и (или) ОМСУ Мурманской области рассматривают на заседаниях Рабочей группы предложение, готовят в части своей компетенции и направляют в адрес секретаря Рабочей группы свои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8. Срок рассмотрения предложения Рабочей группой не может превышать 15 рабочих дней с момента направления предложения членам Рабочей группы.</w:t>
      </w:r>
    </w:p>
    <w:p w:rsidR="004C54E9" w:rsidRDefault="004C54E9" w:rsidP="00E929AE">
      <w:pPr>
        <w:pStyle w:val="ConsPlusNormal"/>
        <w:ind w:firstLine="540"/>
        <w:jc w:val="both"/>
      </w:pPr>
      <w:r>
        <w:t>9. Рабочая группа принимает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r>
        <w:t>9.1. Признать 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bookmarkStart w:id="18" w:name="P399"/>
      <w:bookmarkEnd w:id="18"/>
      <w:r>
        <w:t>9.2. Признать целесообразным заключение концессионного соглашения на иных условиях.</w:t>
      </w:r>
    </w:p>
    <w:p w:rsidR="004C54E9" w:rsidRDefault="004C54E9" w:rsidP="00E929AE">
      <w:pPr>
        <w:pStyle w:val="ConsPlusNormal"/>
        <w:ind w:firstLine="540"/>
        <w:jc w:val="both"/>
      </w:pPr>
      <w:r>
        <w:t>9.3. Признать нецелесообразным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10. В случае, предусмотренном </w:t>
      </w:r>
      <w:hyperlink w:anchor="P399" w:history="1">
        <w:r>
          <w:rPr>
            <w:color w:val="0000FF"/>
          </w:rPr>
          <w:t>пунктом 9.2</w:t>
        </w:r>
      </w:hyperlink>
      <w:r>
        <w:t xml:space="preserve"> настоящего порядка, срок на доработку предложения и его повторное рассмотрение Рабочей группой определяется председателем Рабочей группы.</w:t>
      </w:r>
    </w:p>
    <w:p w:rsidR="004C54E9" w:rsidRDefault="004C54E9" w:rsidP="00E929AE">
      <w:pPr>
        <w:pStyle w:val="ConsPlusNormal"/>
        <w:ind w:firstLine="540"/>
        <w:jc w:val="both"/>
      </w:pPr>
      <w:bookmarkStart w:id="19" w:name="P402"/>
      <w:bookmarkEnd w:id="19"/>
      <w:r>
        <w:t>11. В течение 2 рабочих дней со дня принятия Рабочей группой решения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промышленности и предпринимательства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bookmarkStart w:id="20" w:name="P403"/>
      <w:bookmarkEnd w:id="20"/>
      <w:r>
        <w:t xml:space="preserve">12. </w:t>
      </w:r>
      <w:proofErr w:type="gramStart"/>
      <w:r>
        <w:t xml:space="preserve">Министерство развития промышленности и предпринимательства Мурманской области в течение 7 рабочих дней со дня поступления в его адрес документов, указанных в </w:t>
      </w:r>
      <w:hyperlink w:anchor="P402" w:history="1">
        <w:r>
          <w:rPr>
            <w:color w:val="0000FF"/>
          </w:rPr>
          <w:t>пункте 11</w:t>
        </w:r>
      </w:hyperlink>
      <w:r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13. По итогам рассмотрения вопроса, указанного в </w:t>
      </w:r>
      <w:hyperlink w:anchor="P40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12</w:t>
        </w:r>
      </w:hyperlink>
      <w:r>
        <w:t xml:space="preserve"> настоящего Порядка, Межведомственная комиссия принимает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bookmarkStart w:id="21" w:name="P405"/>
      <w:bookmarkEnd w:id="21"/>
      <w:r>
        <w:t>13.1. Признать 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13.2. Признать нецелесообразным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lastRenderedPageBreak/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14. В течение 20 рабочих дней со дня принятия Межведомственной комиссией решения, указанного в </w:t>
      </w:r>
      <w:hyperlink w:anchor="P405" w:history="1">
        <w:r>
          <w:rPr>
            <w:color w:val="0000FF"/>
          </w:rPr>
          <w:t>пункте 13.1</w:t>
        </w:r>
      </w:hyperlink>
      <w:r>
        <w:t xml:space="preserve"> настоящего Порядка, Отраслевой орган в соответствии со </w:t>
      </w:r>
      <w:hyperlink r:id="rId42" w:history="1">
        <w:r>
          <w:rPr>
            <w:color w:val="0000FF"/>
          </w:rPr>
          <w:t>статьей 22</w:t>
        </w:r>
      </w:hyperlink>
      <w:r>
        <w:t xml:space="preserve"> Закона 115-ФЗ осуществляет подготовку и согласование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43" w:history="1">
        <w:r>
          <w:rPr>
            <w:color w:val="0000FF"/>
          </w:rPr>
          <w:t>статьей 22</w:t>
        </w:r>
      </w:hyperlink>
      <w:r>
        <w:t xml:space="preserve"> Закона 115-ФЗ.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15. Отраслевой орган обеспечивает организацию, подготовку и проведение конкурса на право заключения концессионного соглашения в </w:t>
      </w:r>
      <w:proofErr w:type="gramStart"/>
      <w:r>
        <w:t>соответствии</w:t>
      </w:r>
      <w:proofErr w:type="gramEnd"/>
      <w:r>
        <w:t xml:space="preserve"> с положениями </w:t>
      </w:r>
      <w:hyperlink r:id="rId44" w:history="1">
        <w:r>
          <w:rPr>
            <w:color w:val="0000FF"/>
          </w:rPr>
          <w:t>Закона</w:t>
        </w:r>
      </w:hyperlink>
      <w:r>
        <w:t xml:space="preserve"> 115-ФЗ.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right"/>
        <w:outlineLvl w:val="1"/>
      </w:pPr>
      <w:r>
        <w:t>Приложение</w:t>
      </w:r>
    </w:p>
    <w:p w:rsidR="004C54E9" w:rsidRDefault="004C54E9" w:rsidP="00E929AE">
      <w:pPr>
        <w:pStyle w:val="ConsPlusNormal"/>
        <w:jc w:val="right"/>
      </w:pPr>
      <w:r>
        <w:t>к Порядку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center"/>
      </w:pPr>
      <w:bookmarkStart w:id="22" w:name="P418"/>
      <w:bookmarkEnd w:id="22"/>
      <w:r>
        <w:t>ФОРМА ПРЕДЛОЖЕНИЯ</w:t>
      </w:r>
    </w:p>
    <w:p w:rsidR="004C54E9" w:rsidRDefault="004C54E9" w:rsidP="00E929AE">
      <w:pPr>
        <w:pStyle w:val="ConsPlusNormal"/>
        <w:jc w:val="center"/>
      </w:pPr>
      <w:r>
        <w:t xml:space="preserve">О </w:t>
      </w:r>
      <w:proofErr w:type="gramStart"/>
      <w:r>
        <w:t>ЗАКЛЮЧЕНИИ</w:t>
      </w:r>
      <w:proofErr w:type="gramEnd"/>
      <w:r>
        <w:t xml:space="preserve"> КОНЦЕССИОННОГО СОГЛАШЕНИЯ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center"/>
      </w:pPr>
      <w:r>
        <w:t>Предложение о заключении концессионного соглашения &lt;1&gt;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>--------------------------------</w:t>
      </w:r>
    </w:p>
    <w:p w:rsidR="004C54E9" w:rsidRDefault="004C54E9" w:rsidP="00E929AE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рилагается проект концессионного соглашения.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center"/>
      </w:pPr>
      <w:r>
        <w:t>____________________________________________________________</w:t>
      </w:r>
    </w:p>
    <w:p w:rsidR="004C54E9" w:rsidRDefault="004C54E9" w:rsidP="00E929AE">
      <w:pPr>
        <w:pStyle w:val="ConsPlusNormal"/>
        <w:jc w:val="center"/>
      </w:pPr>
      <w:r>
        <w:t>исполнительный орган власти Мурманской области, выступающий</w:t>
      </w:r>
    </w:p>
    <w:p w:rsidR="004C54E9" w:rsidRDefault="004C54E9" w:rsidP="00E929AE">
      <w:pPr>
        <w:pStyle w:val="ConsPlusNormal"/>
        <w:jc w:val="center"/>
      </w:pPr>
      <w:r>
        <w:t>с инициативой заключения концессионного соглашения</w:t>
      </w:r>
    </w:p>
    <w:p w:rsidR="004C54E9" w:rsidRDefault="004C54E9" w:rsidP="00E929AE">
      <w:pPr>
        <w:pStyle w:val="ConsPlusNormal"/>
        <w:jc w:val="center"/>
      </w:pPr>
      <w:r>
        <w:t>(далее - заявитель)</w:t>
      </w:r>
    </w:p>
    <w:p w:rsidR="004C54E9" w:rsidRDefault="004C54E9" w:rsidP="00E929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5953"/>
        <w:gridCol w:w="2551"/>
      </w:tblGrid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both"/>
            </w:pPr>
            <w:r>
              <w:t xml:space="preserve">Наименование органа, осуществляющего полномочия собственника в </w:t>
            </w:r>
            <w:proofErr w:type="gramStart"/>
            <w:r>
              <w:t>отношении</w:t>
            </w:r>
            <w:proofErr w:type="gramEnd"/>
            <w:r>
              <w:t xml:space="preserve"> вида имущества, являющегося объектом концессионного соглашения</w:t>
            </w:r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both"/>
            </w:pPr>
            <w:proofErr w:type="gramStart"/>
            <w:r>
              <w:t>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</w:t>
            </w:r>
            <w:proofErr w:type="gramEnd"/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both"/>
            </w:pPr>
            <w:r>
              <w:t>Адрес (место нахождения) предлагаемого к созданию и (или) реконструкции объекта концессионного соглашения</w:t>
            </w:r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both"/>
            </w:pPr>
            <w:r>
              <w:t xml:space="preserve">Срок передачи </w:t>
            </w:r>
            <w:proofErr w:type="spellStart"/>
            <w:r>
              <w:t>концедентом</w:t>
            </w:r>
            <w:proofErr w:type="spellEnd"/>
            <w:r>
              <w:t xml:space="preserve"> концессионеру объекта концессионного соглашения и (или) иного передаваемого </w:t>
            </w:r>
            <w:proofErr w:type="spellStart"/>
            <w:r>
              <w:t>концедентом</w:t>
            </w:r>
            <w:proofErr w:type="spellEnd"/>
            <w:r>
              <w:t xml:space="preserve"> концессионеру по концессионному соглашению недвижимого имущества или недвижимого и движимого имущества, технологически </w:t>
            </w:r>
            <w:proofErr w:type="gramStart"/>
            <w:r>
              <w:t>связанных</w:t>
            </w:r>
            <w:proofErr w:type="gramEnd"/>
            <w:r>
              <w:t xml:space="preserve"> между </w:t>
            </w:r>
            <w:r>
              <w:lastRenderedPageBreak/>
              <w:t>собой и предназначенных для осуществления деятельности, предусмотренной концессионным соглашением</w:t>
            </w:r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both"/>
            </w:pPr>
            <w:r>
              <w:t>Наличие либо отсутствие проектной документации &lt;2&gt;</w:t>
            </w:r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both"/>
            </w:pPr>
            <w:r>
              <w:t>Технико-экономические характеристики объекта концессионного соглашения</w:t>
            </w:r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both"/>
            </w:pPr>
            <w:r>
              <w:t>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both"/>
            </w:pPr>
            <w:proofErr w:type="gramStart"/>
            <w:r>
              <w:t>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  <w:proofErr w:type="gramEnd"/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</w:pPr>
          </w:p>
        </w:tc>
      </w:tr>
      <w:tr w:rsidR="004C54E9">
        <w:tc>
          <w:tcPr>
            <w:tcW w:w="574" w:type="dxa"/>
          </w:tcPr>
          <w:p w:rsidR="004C54E9" w:rsidRDefault="004C54E9" w:rsidP="00E929A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953" w:type="dxa"/>
          </w:tcPr>
          <w:p w:rsidR="004C54E9" w:rsidRDefault="004C54E9" w:rsidP="00E929AE">
            <w:pPr>
              <w:pStyle w:val="ConsPlusNormal"/>
              <w:jc w:val="both"/>
            </w:pPr>
            <w:r>
              <w:t>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 &lt;3&gt;</w:t>
            </w:r>
          </w:p>
        </w:tc>
        <w:tc>
          <w:tcPr>
            <w:tcW w:w="2551" w:type="dxa"/>
          </w:tcPr>
          <w:p w:rsidR="004C54E9" w:rsidRDefault="004C54E9" w:rsidP="00E929AE">
            <w:pPr>
              <w:pStyle w:val="ConsPlusNormal"/>
            </w:pPr>
          </w:p>
        </w:tc>
      </w:tr>
    </w:tbl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>--------------------------------</w:t>
      </w:r>
    </w:p>
    <w:p w:rsidR="004C54E9" w:rsidRDefault="004C54E9" w:rsidP="00E929AE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 2) проектная документация будет разработана концессионером в соответствии с условиями концессионного соглашения (указываются сроки разработки); 3) проектная документация будет разработана </w:t>
      </w:r>
      <w:proofErr w:type="spellStart"/>
      <w:r>
        <w:t>концедентом</w:t>
      </w:r>
      <w:proofErr w:type="spellEnd"/>
      <w:r>
        <w:t>.</w:t>
      </w:r>
    </w:p>
    <w:p w:rsidR="004C54E9" w:rsidRDefault="004C54E9" w:rsidP="00E929AE">
      <w:pPr>
        <w:pStyle w:val="ConsPlusNormal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>аполняется в случае использования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0"/>
      </w:pPr>
      <w:r>
        <w:t>ПОРЯДОК</w:t>
      </w:r>
    </w:p>
    <w:p w:rsidR="004C54E9" w:rsidRDefault="004C54E9" w:rsidP="00E929AE">
      <w:pPr>
        <w:pStyle w:val="ConsPlusTitle"/>
        <w:jc w:val="center"/>
      </w:pPr>
      <w:r>
        <w:t>РАССМОТРЕНИЯ ПРЕДЛОЖЕНИЯ ЛИЦА, ВЫСТУПИВШЕГО С ИНИЦИАТИВОЙ</w:t>
      </w:r>
    </w:p>
    <w:p w:rsidR="004C54E9" w:rsidRDefault="004C54E9" w:rsidP="00E929AE">
      <w:pPr>
        <w:pStyle w:val="ConsPlusTitle"/>
        <w:jc w:val="center"/>
      </w:pPr>
      <w:r>
        <w:t>ЗАКЛЮЧЕНИЯ КОНЦЕССИОННОГО СОГЛАШЕНИЯ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особенности взаимодействия исполнительных органов государственной власти Мурманской области и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</w:t>
      </w:r>
      <w:hyperlink r:id="rId45" w:history="1">
        <w:r>
          <w:rPr>
            <w:color w:val="0000FF"/>
          </w:rPr>
          <w:t>частью 4.11 статьи 37</w:t>
        </w:r>
      </w:hyperlink>
      <w:r>
        <w:t xml:space="preserve"> Федерального закона от 21.07.2005 N 115-ФЗ "О концессионных соглашениях" (далее - Закон 115-ФЗ), обратившихся в</w:t>
      </w:r>
      <w:proofErr w:type="gramEnd"/>
      <w:r>
        <w:t xml:space="preserve"> </w:t>
      </w:r>
      <w:proofErr w:type="gramStart"/>
      <w:r>
        <w:lastRenderedPageBreak/>
        <w:t xml:space="preserve">порядке, установленном </w:t>
      </w:r>
      <w:hyperlink r:id="rId46" w:history="1">
        <w:r>
          <w:rPr>
            <w:color w:val="0000FF"/>
          </w:rPr>
          <w:t>частями 4.2</w:t>
        </w:r>
      </w:hyperlink>
      <w:r>
        <w:t xml:space="preserve"> - </w:t>
      </w:r>
      <w:hyperlink r:id="rId47" w:history="1">
        <w:r>
          <w:rPr>
            <w:color w:val="0000FF"/>
          </w:rPr>
          <w:t>4.4</w:t>
        </w:r>
      </w:hyperlink>
      <w:r>
        <w:t xml:space="preserve">, </w:t>
      </w:r>
      <w:hyperlink r:id="rId48" w:history="1">
        <w:r>
          <w:rPr>
            <w:color w:val="0000FF"/>
          </w:rPr>
          <w:t>4.6</w:t>
        </w:r>
      </w:hyperlink>
      <w:r>
        <w:t xml:space="preserve"> - </w:t>
      </w:r>
      <w:hyperlink r:id="rId49" w:history="1">
        <w:r>
          <w:rPr>
            <w:color w:val="0000FF"/>
          </w:rPr>
          <w:t>4.10</w:t>
        </w:r>
      </w:hyperlink>
      <w:r>
        <w:t xml:space="preserve">, </w:t>
      </w:r>
      <w:hyperlink r:id="rId50" w:history="1">
        <w:r>
          <w:rPr>
            <w:color w:val="0000FF"/>
          </w:rPr>
          <w:t>4.12 статьи 37</w:t>
        </w:r>
      </w:hyperlink>
      <w:r>
        <w:t xml:space="preserve"> Закона 115-ФЗ, с предложением о заключении концессионного соглашения с приложением проекта концессионного соглашения (далее - инициатор заключения концессионного соглашения, предложение), по вопросам рассмотрения предложения о заключении концессионного соглашения.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2. В настоящем порядке используются понятия, предусмотренные </w:t>
      </w:r>
      <w:hyperlink r:id="rId51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4C54E9" w:rsidRDefault="004C54E9" w:rsidP="00E929AE">
      <w:pPr>
        <w:pStyle w:val="ConsPlusNormal"/>
        <w:ind w:firstLine="540"/>
        <w:jc w:val="both"/>
      </w:pPr>
      <w:r>
        <w:t>3. Отраслевым органом по рассмотрению предложения является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Отраслевой орган).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4. Объектом концессионного соглашения является создаваемое и (или) реконструируемое имущество,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Мурманской области. Виды объектов концессионного соглашения установлены </w:t>
      </w:r>
      <w:hyperlink r:id="rId52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4C54E9" w:rsidRDefault="004C54E9" w:rsidP="00E929AE">
      <w:pPr>
        <w:pStyle w:val="ConsPlusNormal"/>
        <w:ind w:firstLine="540"/>
        <w:jc w:val="both"/>
      </w:pPr>
      <w:r>
        <w:t>5. Отраслевой орган в течение 3 дней со дня поступления предложения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r>
        <w:t>6. Отраслевой орган рассматривает предложение на соответствие:</w:t>
      </w:r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 xml:space="preserve">- требованиям </w:t>
      </w:r>
      <w:hyperlink r:id="rId53" w:history="1">
        <w:r>
          <w:rPr>
            <w:color w:val="0000FF"/>
          </w:rPr>
          <w:t>статей 10</w:t>
        </w:r>
      </w:hyperlink>
      <w:r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54" w:history="1">
        <w:r>
          <w:rPr>
            <w:color w:val="0000FF"/>
          </w:rPr>
          <w:t>42</w:t>
        </w:r>
      </w:hyperlink>
      <w:r>
        <w:t xml:space="preserve"> Закона 115-ФЗ;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- требованиям </w:t>
      </w:r>
      <w:hyperlink r:id="rId55" w:history="1">
        <w:r>
          <w:rPr>
            <w:color w:val="0000FF"/>
          </w:rPr>
          <w:t>статей 37</w:t>
        </w:r>
      </w:hyperlink>
      <w:r>
        <w:t xml:space="preserve"> и, в </w:t>
      </w:r>
      <w:proofErr w:type="gramStart"/>
      <w:r>
        <w:t>случае</w:t>
      </w:r>
      <w:proofErr w:type="gramEnd"/>
      <w: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56" w:history="1">
        <w:r>
          <w:rPr>
            <w:color w:val="0000FF"/>
          </w:rPr>
          <w:t>52</w:t>
        </w:r>
      </w:hyperlink>
      <w:r>
        <w:t xml:space="preserve"> Закона 115-ФЗ.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Члены Рабочей группы и (или) другие ИОГВ Мурманской области и (или) ОМСУ Мурманской области рассматривают предложение на заседаниях Рабочей группы, </w:t>
      </w:r>
      <w:proofErr w:type="gramStart"/>
      <w:r>
        <w:t>готовят в части своей компетенции и направляют</w:t>
      </w:r>
      <w:proofErr w:type="gramEnd"/>
      <w:r>
        <w:t xml:space="preserve"> в адрес секретаря Рабочей группы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В случае направления информации о нецелесообразности заключения концессионного соглашения такой отказ подлежит обоснованию в соответствии с </w:t>
      </w:r>
      <w:hyperlink r:id="rId57" w:history="1">
        <w:r>
          <w:rPr>
            <w:color w:val="0000FF"/>
          </w:rPr>
          <w:t>частью 4.6 статьи 37</w:t>
        </w:r>
      </w:hyperlink>
      <w:r>
        <w:t xml:space="preserve"> </w:t>
      </w:r>
      <w:hyperlink r:id="rId58" w:history="1">
        <w:r>
          <w:rPr>
            <w:color w:val="0000FF"/>
          </w:rPr>
          <w:t>Закона</w:t>
        </w:r>
      </w:hyperlink>
      <w:r>
        <w:t xml:space="preserve"> 115-ФЗ.</w:t>
      </w:r>
    </w:p>
    <w:p w:rsidR="004C54E9" w:rsidRDefault="004C54E9" w:rsidP="00E929AE">
      <w:pPr>
        <w:pStyle w:val="ConsPlusNormal"/>
        <w:ind w:firstLine="540"/>
        <w:jc w:val="both"/>
      </w:pPr>
      <w:r>
        <w:t>Срок рассмотрения предложения Рабочей группой не может превышать 18 дней.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случае если объектом концессионного соглашения являются объекты, связанные с регулируемыми видами экономической деятельности, Отраслевой орган в течение 1 рабочего дня с даты получения предложения направляет предложение в Комитет по тарифному регулированию Мурманской области (далее - Комитет) для согласования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Российской Федерации.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>Комитет в течение 8 дней со дня получения документов согласовывает и направляет в адрес Отраслевого органа содержащиеся в предложении долгосрочные параметры регулирования деятельности концессионера, метод регулирования тарифов, а также подготовленный анализ экономической целесообразности реализации концессионного соглашения (далее - анализ экономической целесообразности).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Отраслевой орган в течение 1 рабочего дня со дня поступления от Комитета вышеуказанных материалов направляет предложение с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 также анализом экономической целесообразности секретарю Рабочей группы.</w:t>
      </w:r>
    </w:p>
    <w:p w:rsidR="004C54E9" w:rsidRDefault="004C54E9" w:rsidP="00E929AE">
      <w:pPr>
        <w:pStyle w:val="ConsPlusNormal"/>
        <w:ind w:firstLine="540"/>
        <w:jc w:val="both"/>
      </w:pPr>
      <w:r>
        <w:t>В случае если объектом концессионного соглашения являются объекты, связанные с регулируемыми видами экономической деятельности, срок рассмотрения предложения Рабочей группой не может превышать 10 дней со дня его получения членами Рабочей группы.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8. В течение 2 дней со дня принятия решения Рабочей группой о нецелесообразности заключения концессионного соглашения Отраслевой орган </w:t>
      </w:r>
      <w:proofErr w:type="gramStart"/>
      <w:r>
        <w:t xml:space="preserve">издает приказ с указанием основания </w:t>
      </w:r>
      <w:r>
        <w:lastRenderedPageBreak/>
        <w:t>отказа и направляет</w:t>
      </w:r>
      <w:proofErr w:type="gramEnd"/>
      <w:r>
        <w:t xml:space="preserve"> копию приказа инициатору заключения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9. В течение 2 дней со дня принятия решения Рабочей группой о целесообразности заключения концессионного соглашения на иных условиях Отраслевой орган </w:t>
      </w:r>
      <w:proofErr w:type="gramStart"/>
      <w:r>
        <w:t>издает приказ и направляет</w:t>
      </w:r>
      <w:proofErr w:type="gramEnd"/>
      <w:r>
        <w:t xml:space="preserve"> копию приказа инициатору заключения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bookmarkStart w:id="23" w:name="P492"/>
      <w:bookmarkEnd w:id="23"/>
      <w:r>
        <w:t>10.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и протоколы заседаний Рабочей группы в Министерство развития промышленности и предпринимательства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bookmarkStart w:id="24" w:name="P493"/>
      <w:bookmarkEnd w:id="24"/>
      <w:r>
        <w:t xml:space="preserve">11. </w:t>
      </w:r>
      <w:proofErr w:type="gramStart"/>
      <w:r>
        <w:t xml:space="preserve">Министерство развития промышленности и предпринимательства Мурманской области в течение 5 дней со дня поступления в его адрес материалов, указанных в </w:t>
      </w:r>
      <w:hyperlink w:anchor="P492" w:history="1">
        <w:r>
          <w:rPr>
            <w:color w:val="0000FF"/>
          </w:rPr>
          <w:t>пункте 10</w:t>
        </w:r>
      </w:hyperlink>
      <w:r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12. По итогам рассмотрения вопроса, указанного в </w:t>
      </w:r>
      <w:hyperlink w:anchor="P49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11</w:t>
        </w:r>
      </w:hyperlink>
      <w:r>
        <w:t>, Межведомственная комиссия принимает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r>
        <w:t>12.1. Признать 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12.2. Признать нецелесообразным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12.3. Признать целесообразным заключение концессионного соглашения на иных условиях.</w:t>
      </w:r>
    </w:p>
    <w:p w:rsidR="004C54E9" w:rsidRDefault="004C54E9" w:rsidP="00E929AE">
      <w:pPr>
        <w:pStyle w:val="ConsPlusNormal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4C54E9" w:rsidRDefault="004C54E9" w:rsidP="00E929AE">
      <w:pPr>
        <w:pStyle w:val="ConsPlusNormal"/>
        <w:ind w:firstLine="540"/>
        <w:jc w:val="both"/>
      </w:pPr>
      <w:r>
        <w:t>13. На основании протокола заседания Межведомственной комиссии, согласованного Губернатором Мурманской области или лицом, его замещающим, Отраслевой орган в течение 1 рабочего дня издает приказ о:</w:t>
      </w:r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условиях;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 xml:space="preserve">2)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</w:t>
      </w:r>
      <w:hyperlink r:id="rId59" w:history="1">
        <w:r>
          <w:rPr>
            <w:color w:val="0000FF"/>
          </w:rPr>
          <w:t>частью 4.6 статьи 37</w:t>
        </w:r>
      </w:hyperlink>
      <w:r>
        <w:t xml:space="preserve"> </w:t>
      </w:r>
      <w:hyperlink r:id="rId60" w:history="1">
        <w:r>
          <w:rPr>
            <w:color w:val="0000FF"/>
          </w:rPr>
          <w:t>Закона</w:t>
        </w:r>
      </w:hyperlink>
      <w:r>
        <w:t xml:space="preserve"> 115-ФЗ;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>3)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Копия приказа Отраслевого органа направляется инициатору заключения концессионного соглашения в течение 4 дней со дня издания указанного приказа.</w:t>
      </w:r>
    </w:p>
    <w:p w:rsidR="004C54E9" w:rsidRDefault="004C54E9" w:rsidP="00E929AE">
      <w:pPr>
        <w:pStyle w:val="ConsPlusNormal"/>
        <w:ind w:firstLine="540"/>
        <w:jc w:val="both"/>
      </w:pPr>
      <w:r>
        <w:t>14. Общий срок рассмотрения предложения не должен превышать 30 дней со дня его поступления.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принятия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Отраслевой орган в течение десяти дней со дня принятия такого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сайт), предложение в целях принятия заявок о готовности</w:t>
      </w:r>
      <w:proofErr w:type="gramEnd"/>
      <w:r>
        <w:t xml:space="preserve"> </w:t>
      </w:r>
      <w:proofErr w:type="gramStart"/>
      <w:r>
        <w:t xml:space="preserve">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данном предложении, от иных лиц, отвечающих требованиям, предъявляемым </w:t>
      </w:r>
      <w:hyperlink r:id="rId61" w:history="1">
        <w:r>
          <w:rPr>
            <w:color w:val="0000FF"/>
          </w:rPr>
          <w:t>частью 4.1 статьи 37</w:t>
        </w:r>
      </w:hyperlink>
      <w:r>
        <w:t xml:space="preserve"> </w:t>
      </w:r>
      <w:hyperlink r:id="rId62" w:history="1">
        <w:r>
          <w:rPr>
            <w:color w:val="0000FF"/>
          </w:rPr>
          <w:t>Закона</w:t>
        </w:r>
      </w:hyperlink>
      <w:r>
        <w:t xml:space="preserve"> 115-ФЗ к лицу, выступающему с инициативой заключения концессионного соглашения (далее - заявка о готовности к участию в конкурсе).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принятия решения о возможности заключения концессионного соглашения в </w:t>
      </w:r>
      <w:r>
        <w:lastRenderedPageBreak/>
        <w:t>отношении объекта концессионного соглашения на иных условиях, чем предложено инициатором заключения концессионного соглашения, указанное решение доводится Отраслевым органом до сведения инициатора заключения концессионного соглашения и членов Рабочей группы в письменной форме с указанием срока, времени и места проведения переговоров в форме совместных совещаний на заседаниях Рабочей группы с участием инициатора</w:t>
      </w:r>
      <w:proofErr w:type="gramEnd"/>
      <w:r>
        <w:t xml:space="preserve"> заключения концессионного соглашения в </w:t>
      </w:r>
      <w:proofErr w:type="gramStart"/>
      <w:r>
        <w:t>целях</w:t>
      </w:r>
      <w:proofErr w:type="gramEnd"/>
      <w:r>
        <w:t xml:space="preserve"> обсуждения иных условий концессионного соглашения и их согласования по результатам переговоров (далее - переговоры).</w:t>
      </w:r>
    </w:p>
    <w:p w:rsidR="004C54E9" w:rsidRDefault="004C54E9" w:rsidP="00E929AE">
      <w:pPr>
        <w:pStyle w:val="ConsPlusNormal"/>
        <w:ind w:firstLine="540"/>
        <w:jc w:val="both"/>
      </w:pPr>
      <w:r>
        <w:t>По результатам переговоров Рабочей группой принимается решение о согласовании условий концессионного соглашения или о несогласовании условий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Переговоры проводятся в срок, не превышающий 60 дней с момента принятия решения о возможности заключения концессионного соглашения в отношении объекта концессионного соглашения на иных условиях.</w:t>
      </w:r>
    </w:p>
    <w:p w:rsidR="004C54E9" w:rsidRDefault="004C54E9" w:rsidP="00E929AE">
      <w:pPr>
        <w:pStyle w:val="ConsPlusNormal"/>
        <w:ind w:firstLine="540"/>
        <w:jc w:val="both"/>
      </w:pPr>
      <w:r>
        <w:t>Результат переговоров оформляется протоколом (протоколами).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Отраслевой орган на основании решения Рабочей группы и протокола (протоколов) переговоров в течение 10 дней со дня оформления протокола (протоколов) переговоров либо получения от инициатора заключения концессионного соглашения отказа от ведения переговоров</w:t>
      </w:r>
      <w:proofErr w:type="gramEnd"/>
      <w:r>
        <w:t xml:space="preserve"> </w:t>
      </w:r>
      <w:proofErr w:type="gramStart"/>
      <w:r>
        <w:t>принимает решение о невозможности заключения концессионного соглашения в отношении объекта концессионного соглашения с указанием основания отказа и направляет</w:t>
      </w:r>
      <w:proofErr w:type="gramEnd"/>
      <w:r>
        <w:t xml:space="preserve"> копию такого решения инициатору заключения концессионного соглашения. Решение оформляется в форме приказа Отраслевого органа.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18. </w:t>
      </w:r>
      <w:proofErr w:type="gramStart"/>
      <w:r>
        <w:t>В случае если в результате переговоров стороны достигли согласия по условиям концессионного соглашения в отношении объекта концессионного соглашения, Отраслевой орган на основании решения Рабочей группы оформляет протокол переговоров, содержащий условия концессионного соглашения в отношении объекта концессионного соглашения, и в течение 4 дней со дня оформления направляет его инициатору заключения концессионного соглашения.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19. </w:t>
      </w:r>
      <w:proofErr w:type="gramStart"/>
      <w:r>
        <w:t>Инициатор заключения концессионного соглашения представляет в Отраслевой орган проект концессионного соглашения с внесенными в него изменениями, указанными в протоколе переговоров (далее - проект измененного концессионного соглашения).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bookmarkStart w:id="25" w:name="P513"/>
      <w:bookmarkEnd w:id="25"/>
      <w:r>
        <w:t>20. В день поступления проекта измененного концессионного соглашения Отраслевой орган направляет проект измененного концессионного соглашения, протоколы переговоров, протоколы заседаний Рабочей группы в Министерство развития промышленности и предпринимательства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bookmarkStart w:id="26" w:name="P514"/>
      <w:bookmarkEnd w:id="26"/>
      <w:r>
        <w:t xml:space="preserve">21. Министерство развития промышленности и предпринимательства Мурманской области в течение 2 дней со дня поступления в его адрес документов, указанных в </w:t>
      </w:r>
      <w:hyperlink w:anchor="P51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20</w:t>
        </w:r>
      </w:hyperlink>
      <w:r>
        <w:t>, организует заседание Межведомственной комиссии и выносит на указанное заседание рассмотрение вопроса о целесообразности заключения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51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21</w:t>
        </w:r>
      </w:hyperlink>
      <w:r>
        <w:t>, Межведомственная комиссия принимает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r>
        <w:t>22.1. Признать 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22.2. Признать нецелесообразным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Протокол заседания Межведомственной комиссии </w:t>
      </w:r>
      <w:proofErr w:type="gramStart"/>
      <w:r>
        <w:t>подписывается в день проведения заседания и в тот же день направляется</w:t>
      </w:r>
      <w:proofErr w:type="gramEnd"/>
      <w:r>
        <w:t xml:space="preserve"> на согласование Губернатору Мурманской области или лицу, его замещающему.</w:t>
      </w:r>
    </w:p>
    <w:p w:rsidR="004C54E9" w:rsidRDefault="004C54E9" w:rsidP="00E929AE">
      <w:pPr>
        <w:pStyle w:val="ConsPlusNormal"/>
        <w:ind w:firstLine="540"/>
        <w:jc w:val="both"/>
      </w:pPr>
      <w:bookmarkStart w:id="27" w:name="P519"/>
      <w:bookmarkEnd w:id="27"/>
      <w:r>
        <w:t>23. Решение по проекту измененного концессионного соглашения оформляется Отраслевым органом в форме соответствующего приказа, издаваемого в день согласования протокола заседания Межведомственной комиссии Губернатором Мурманской области или лицом, его замещающим.</w:t>
      </w:r>
    </w:p>
    <w:p w:rsidR="004C54E9" w:rsidRDefault="004C54E9" w:rsidP="00E929AE">
      <w:pPr>
        <w:pStyle w:val="ConsPlusNormal"/>
        <w:ind w:firstLine="540"/>
        <w:jc w:val="both"/>
      </w:pPr>
      <w:r>
        <w:t>24. Рассмотрение и согласование проекта измененного концессионного соглашения осуществляется не позднее 3 дней со дня его поступления в Отраслевой орган.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Согласованный в соответствии с </w:t>
      </w:r>
      <w:hyperlink w:anchor="P519" w:history="1">
        <w:r>
          <w:rPr>
            <w:color w:val="0000FF"/>
          </w:rPr>
          <w:t>пунктом 23</w:t>
        </w:r>
      </w:hyperlink>
      <w:r>
        <w:t xml:space="preserve"> настоящего порядка проект измененного концессионного соглашения, копия приказа Отраслевого органа, указанного в </w:t>
      </w:r>
      <w:hyperlink w:anchor="P519" w:history="1">
        <w:r>
          <w:rPr>
            <w:color w:val="0000FF"/>
          </w:rPr>
          <w:t>пункте 23</w:t>
        </w:r>
      </w:hyperlink>
      <w:r>
        <w:t xml:space="preserve"> настоящего порядка, а также предложение размещаются в течение 10 дней со дня согласования проекта концессионного соглашения на официальном сайте в целях принятия заявок о готовности к участию в </w:t>
      </w:r>
      <w:r>
        <w:lastRenderedPageBreak/>
        <w:t>конкурсе.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bookmarkStart w:id="28" w:name="P522"/>
      <w:bookmarkEnd w:id="28"/>
      <w:r>
        <w:t>26. В случае если в течение 45 дней со дня размещения на официальном сайте предложения поступили заявки о готовности к участию в конкурсе, Отраслевой орган обязан разместить в течение пяти дней данную информацию на официальном сайте.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27. В течение 45 дней со дня размещения информации, указанной в </w:t>
      </w:r>
      <w:hyperlink w:anchor="P522" w:history="1">
        <w:r>
          <w:rPr>
            <w:color w:val="0000FF"/>
          </w:rPr>
          <w:t>пункте 26</w:t>
        </w:r>
      </w:hyperlink>
      <w:r>
        <w:t xml:space="preserve">, Отраслевой орган осуществляет подготовку и согласование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63" w:history="1">
        <w:r>
          <w:rPr>
            <w:color w:val="0000FF"/>
          </w:rPr>
          <w:t>статьей 22</w:t>
        </w:r>
      </w:hyperlink>
      <w:r>
        <w:t xml:space="preserve"> Закона 115-ФЗ.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Отраслевой орган обеспечивает организацию, подготовку и проведение конкурса на право заключения концессионного соглашения в </w:t>
      </w:r>
      <w:proofErr w:type="gramStart"/>
      <w:r>
        <w:t>соответствии</w:t>
      </w:r>
      <w:proofErr w:type="gramEnd"/>
      <w:r>
        <w:t xml:space="preserve"> с положениями </w:t>
      </w:r>
      <w:hyperlink r:id="rId64" w:history="1">
        <w:r>
          <w:rPr>
            <w:color w:val="0000FF"/>
          </w:rPr>
          <w:t>Закона</w:t>
        </w:r>
      </w:hyperlink>
      <w:r>
        <w:t xml:space="preserve"> 115-ФЗ.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28. В случае если в течение 45 дней со дня размещения на официальном сайте предложения не поступило заявок о готовности к участию в конкурсе, концессионное соглашение заключается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hyperlink r:id="rId65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Отраслевой орган осуществляет подготовку и согласование проекта постановления Правительства Мурманской области с решением о заключении концессионного соглашения с учетом особенностей, предусмотренных </w:t>
      </w:r>
      <w:hyperlink r:id="rId66" w:history="1">
        <w:r>
          <w:rPr>
            <w:color w:val="0000FF"/>
          </w:rPr>
          <w:t>частью 4.10 статьи 37</w:t>
        </w:r>
      </w:hyperlink>
      <w:r>
        <w:t xml:space="preserve"> Закона 115-ФЗ.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0"/>
      </w:pPr>
      <w:r>
        <w:t>ПОРЯДОК</w:t>
      </w:r>
    </w:p>
    <w:p w:rsidR="004C54E9" w:rsidRDefault="004C54E9" w:rsidP="00E929AE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4C54E9" w:rsidRDefault="004C54E9" w:rsidP="00E929AE">
      <w:pPr>
        <w:pStyle w:val="ConsPlusTitle"/>
        <w:jc w:val="center"/>
      </w:pPr>
      <w:r>
        <w:t>МУРМАНСКОЙ ОБЛАСТИ ПРИ ПОДГОТОВКЕ, ЗАКЛЮЧЕНИИ, ИСПОЛНЕНИИ,</w:t>
      </w:r>
    </w:p>
    <w:p w:rsidR="004C54E9" w:rsidRDefault="004C54E9" w:rsidP="00E929AE">
      <w:pPr>
        <w:pStyle w:val="ConsPlusTitle"/>
        <w:jc w:val="center"/>
      </w:pPr>
      <w:proofErr w:type="gramStart"/>
      <w:r>
        <w:t>ИЗМЕНЕНИИ</w:t>
      </w:r>
      <w:proofErr w:type="gramEnd"/>
      <w:r>
        <w:t xml:space="preserve"> КОНЦЕССИОННЫХ СОГЛАШЕНИЙ В ОТНОШЕНИИ ОБЪЕКТОВ</w:t>
      </w:r>
    </w:p>
    <w:p w:rsidR="004C54E9" w:rsidRDefault="004C54E9" w:rsidP="00E929AE">
      <w:pPr>
        <w:pStyle w:val="ConsPlusTitle"/>
        <w:jc w:val="center"/>
      </w:pPr>
      <w:r>
        <w:t>ТЕПЛОСНАБЖЕНИЯ, ЦЕНТРАЛИЗОВАННЫХ СИСТЕМ ГОРЯЧЕГО</w:t>
      </w:r>
    </w:p>
    <w:p w:rsidR="004C54E9" w:rsidRDefault="004C54E9" w:rsidP="00E929AE">
      <w:pPr>
        <w:pStyle w:val="ConsPlusTitle"/>
        <w:jc w:val="center"/>
      </w:pPr>
      <w:r>
        <w:t>ВОДОСНАБЖЕНИЯ, ХОЛОДНОГО ВОДОСНАБЖЕНИЯ И (ИЛИ)</w:t>
      </w:r>
    </w:p>
    <w:p w:rsidR="004C54E9" w:rsidRDefault="004C54E9" w:rsidP="00E929AE">
      <w:pPr>
        <w:pStyle w:val="ConsPlusTitle"/>
        <w:jc w:val="center"/>
      </w:pPr>
      <w:r>
        <w:t>ВОДООТВЕДЕНИЯ, ОТДЕЛЬНЫХ ОБЪЕКТОВ ТАКИХ СИСТЕМ, КОНЦЕДЕНТОМ</w:t>
      </w:r>
    </w:p>
    <w:p w:rsidR="004C54E9" w:rsidRDefault="004C54E9" w:rsidP="00E929AE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ВЫСТУПАЮТ МУНИЦИПАЛЬНЫЕ ОБРАЗОВАНИЯ МУРМАНСКОЙ</w:t>
      </w:r>
    </w:p>
    <w:p w:rsidR="004C54E9" w:rsidRDefault="004C54E9" w:rsidP="00E929AE">
      <w:pPr>
        <w:pStyle w:val="ConsPlusTitle"/>
        <w:jc w:val="center"/>
      </w:pPr>
      <w:r>
        <w:t>ОБЛАСТИ, ТРЕТЬЕЙ СТОРОНОЙ - МУРМАНСКАЯ ОБЛАСТЬ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t>1. Согласование проекта концессионного соглашения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особенности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Мурманской области, которому не переданы полномочия по государственному регулированию тарифов в сфере теплоснабжения, в сфере водоснабжения и водоотведения (далее</w:t>
      </w:r>
      <w:proofErr w:type="gramEnd"/>
      <w:r>
        <w:t xml:space="preserve"> - </w:t>
      </w:r>
      <w:proofErr w:type="gramStart"/>
      <w:r>
        <w:t>Муниципальное образование), третьей стороной - Мурманская область.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Закон 115-ФЗ).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Отраслевым органом по проведению согласования проектов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и приложений к ним,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образование, третьей стороной - Мурманская область, является Министерство энергетики и жилищно-коммунального хозяйства Мурманской области (далее - Отраслевой орган).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В составе материалов, направляемых в Отраслевой орган Муниципальным образованием, должны быть согласованные Комитетом по тарифному регулированию Мурманской области (далее - Комитет) долгосрочные параметры регулирования деятельности концессионера, указанные в </w:t>
      </w:r>
      <w:hyperlink r:id="rId68" w:history="1">
        <w:r>
          <w:rPr>
            <w:color w:val="0000FF"/>
          </w:rPr>
          <w:t xml:space="preserve">части 3 </w:t>
        </w:r>
        <w:r>
          <w:rPr>
            <w:color w:val="0000FF"/>
          </w:rPr>
          <w:lastRenderedPageBreak/>
          <w:t>статьи 46</w:t>
        </w:r>
      </w:hyperlink>
      <w:r>
        <w:t xml:space="preserve"> </w:t>
      </w:r>
      <w:hyperlink r:id="rId69" w:history="1">
        <w:r>
          <w:rPr>
            <w:color w:val="0000FF"/>
          </w:rPr>
          <w:t>Закона</w:t>
        </w:r>
      </w:hyperlink>
      <w:r>
        <w:t xml:space="preserve"> 115-ФЗ, с учетом положений </w:t>
      </w:r>
      <w:hyperlink r:id="rId70" w:history="1">
        <w:r>
          <w:rPr>
            <w:color w:val="0000FF"/>
          </w:rPr>
          <w:t>статьи 52</w:t>
        </w:r>
      </w:hyperlink>
      <w:r>
        <w:t xml:space="preserve"> Закона 115-ФЗ, в случае обращения лица, выступающего с инициативой заключения концессионного соглашения, предоставленная Муниципальному образованию информация в соответствии с </w:t>
      </w:r>
      <w:hyperlink r:id="rId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72" w:history="1">
        <w:r>
          <w:rPr>
            <w:color w:val="0000FF"/>
          </w:rPr>
          <w:t>4</w:t>
        </w:r>
        <w:proofErr w:type="gramEnd"/>
      </w:hyperlink>
      <w:r>
        <w:t xml:space="preserve"> - </w:t>
      </w:r>
      <w:hyperlink r:id="rId73" w:history="1">
        <w:r>
          <w:rPr>
            <w:color w:val="0000FF"/>
          </w:rPr>
          <w:t>11 части 1 статьи 46</w:t>
        </w:r>
      </w:hyperlink>
      <w:r>
        <w:t xml:space="preserve"> Закона 115-ФЗ, анализ экономической целесообразности реализации концессионного соглашения (далее - анализ экономической целесообразности), проведенный Комитетом, а также копии </w:t>
      </w:r>
      <w:proofErr w:type="spellStart"/>
      <w:r>
        <w:t>правоудостоверяющих</w:t>
      </w:r>
      <w:proofErr w:type="spellEnd"/>
      <w:r>
        <w:t xml:space="preserve"> (правоустанавливающих) документов в отношении имущества, передаваемого по концессионному соглашению (далее - Проект концессионного соглашения и материалы к нему).</w:t>
      </w:r>
    </w:p>
    <w:p w:rsidR="004C54E9" w:rsidRDefault="004C54E9" w:rsidP="00E929AE">
      <w:pPr>
        <w:pStyle w:val="ConsPlusNormal"/>
        <w:ind w:firstLine="540"/>
        <w:jc w:val="both"/>
      </w:pPr>
      <w:bookmarkStart w:id="29" w:name="P548"/>
      <w:bookmarkEnd w:id="29"/>
      <w:r>
        <w:t xml:space="preserve">1.5. </w:t>
      </w:r>
      <w:proofErr w:type="gramStart"/>
      <w:r>
        <w:t>Отраслевой орган в течение 2 дней со дня поступления Проекта концессионного соглашения и материалов к нему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группа), для оценки на заседаниях Рабочей группы в части финансово-экономических обоснований мероприятий концессионного соглашения, а также на предмет соответствия законодательству.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r>
        <w:t>Отраслевой орган рассматривает Проект концессионного соглашения и материалы к нему на соответствие: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требованиям </w:t>
      </w:r>
      <w:hyperlink r:id="rId74" w:history="1">
        <w:r>
          <w:rPr>
            <w:color w:val="0000FF"/>
          </w:rPr>
          <w:t>статей 10</w:t>
        </w:r>
      </w:hyperlink>
      <w:r>
        <w:t xml:space="preserve"> и </w:t>
      </w:r>
      <w:hyperlink r:id="rId75" w:history="1">
        <w:r>
          <w:rPr>
            <w:color w:val="0000FF"/>
          </w:rPr>
          <w:t>42</w:t>
        </w:r>
      </w:hyperlink>
      <w:r>
        <w:t xml:space="preserve"> Закона 115-ФЗ;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- требованиям </w:t>
      </w:r>
      <w:hyperlink r:id="rId76" w:history="1">
        <w:r>
          <w:rPr>
            <w:color w:val="0000FF"/>
          </w:rPr>
          <w:t>статей 37</w:t>
        </w:r>
      </w:hyperlink>
      <w:r>
        <w:t xml:space="preserve"> и </w:t>
      </w:r>
      <w:hyperlink r:id="rId77" w:history="1">
        <w:r>
          <w:rPr>
            <w:color w:val="0000FF"/>
          </w:rPr>
          <w:t>52</w:t>
        </w:r>
      </w:hyperlink>
      <w:r>
        <w:t xml:space="preserve"> Закона 115-ФЗ в </w:t>
      </w:r>
      <w:proofErr w:type="gramStart"/>
      <w:r>
        <w:t>случае</w:t>
      </w:r>
      <w:proofErr w:type="gramEnd"/>
      <w:r>
        <w:t xml:space="preserve"> поступления предложения о заключении концессионного соглашения от потенциального инвестора.</w:t>
      </w:r>
    </w:p>
    <w:p w:rsidR="004C54E9" w:rsidRDefault="004C54E9" w:rsidP="00E929AE">
      <w:pPr>
        <w:pStyle w:val="ConsPlusNormal"/>
        <w:ind w:firstLine="540"/>
        <w:jc w:val="both"/>
      </w:pPr>
      <w:r>
        <w:t>1.6. Срок согласования Рабочей группой Проекта концессионного соглашения и материалов к нему не может превышать 10 дней со дня их поступления в ее адрес.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1.7. В течение 2 дней со дня принятия решения Рабочей группой о несогласовании Проекта концессионного соглашения и материалов к нему Отраслевой орган </w:t>
      </w:r>
      <w:proofErr w:type="gramStart"/>
      <w:r>
        <w:t>издает приказ с указанием основания отказа и направляет</w:t>
      </w:r>
      <w:proofErr w:type="gramEnd"/>
      <w:r>
        <w:t xml:space="preserve"> копию приказа в Муниципальное образование.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1.8. В течение 2 дней со дня принятия решения Рабочей группой о согласовании Проекта концессионного соглашения и материалов к нему на иных условиях Отраслевой орган </w:t>
      </w:r>
      <w:proofErr w:type="gramStart"/>
      <w:r>
        <w:t>издает приказ и направляет</w:t>
      </w:r>
      <w:proofErr w:type="gramEnd"/>
      <w:r>
        <w:t xml:space="preserve"> копию приказа в Муниципальное образование.</w:t>
      </w:r>
    </w:p>
    <w:p w:rsidR="004C54E9" w:rsidRDefault="004C54E9" w:rsidP="00E929AE">
      <w:pPr>
        <w:pStyle w:val="ConsPlusNormal"/>
        <w:ind w:firstLine="540"/>
        <w:jc w:val="both"/>
      </w:pPr>
      <w:bookmarkStart w:id="30" w:name="P556"/>
      <w:bookmarkEnd w:id="30"/>
      <w:r>
        <w:t>1.9. В течение 2 дней со дня принятия решения Рабочей группой о согласовании Проекта концессионного соглашения и материалов к нему секретарь Рабочей группы направляет сводное заключение, формируемое специализированной организацией, с приложением Проекта концессионного соглашения и материалов к нему, протоколы заседаний Рабочей группы в Министерство развития промышленности и предпринимательства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bookmarkStart w:id="31" w:name="P557"/>
      <w:bookmarkEnd w:id="31"/>
      <w:r>
        <w:t xml:space="preserve">1.10. </w:t>
      </w:r>
      <w:proofErr w:type="gramStart"/>
      <w:r>
        <w:t xml:space="preserve">Министерство развития промышленности и предпринимательства Мурманской области в течение 4 дней со дня поступления в его адрес документов, указанных в </w:t>
      </w:r>
      <w:hyperlink w:anchor="P556" w:history="1">
        <w:r>
          <w:rPr>
            <w:color w:val="0000FF"/>
          </w:rPr>
          <w:t>пункте 1.9</w:t>
        </w:r>
      </w:hyperlink>
      <w:r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1.11. По итогам рассмотрения вопроса, указанного в </w:t>
      </w:r>
      <w:hyperlink w:anchor="P55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1.10</w:t>
        </w:r>
      </w:hyperlink>
      <w:r>
        <w:t xml:space="preserve"> настоящего порядка, Межведомственная комиссия принимает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r>
        <w:t>1.11.1. Признать нецелесообразным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1.11.2. Признать 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1.11.3. Признать целесообразным заключение концессионного соглашения на иных условиях.</w:t>
      </w:r>
    </w:p>
    <w:p w:rsidR="004C54E9" w:rsidRDefault="004C54E9" w:rsidP="00E929AE">
      <w:pPr>
        <w:pStyle w:val="ConsPlusNormal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4C54E9" w:rsidRDefault="004C54E9" w:rsidP="00E929AE">
      <w:pPr>
        <w:pStyle w:val="ConsPlusNormal"/>
        <w:ind w:firstLine="540"/>
        <w:jc w:val="both"/>
      </w:pPr>
      <w:r>
        <w:t>1.12. На основании протокола заседания Межведомственной комиссии, согласованного Губернатором Мурманской области или лицом, его замещающим, Отраслевой орган в течение 1 рабочего дня издает приказ о: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1) </w:t>
      </w:r>
      <w:proofErr w:type="gramStart"/>
      <w:r>
        <w:t>согласовании</w:t>
      </w:r>
      <w:proofErr w:type="gramEnd"/>
      <w:r>
        <w:t xml:space="preserve"> Проекта концессионного соглашения и материалов к нему;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3) </w:t>
      </w:r>
      <w:proofErr w:type="gramStart"/>
      <w:r>
        <w:t>отказе</w:t>
      </w:r>
      <w:proofErr w:type="gramEnd"/>
      <w:r>
        <w:t xml:space="preserve"> в согласовании Проекта концессионного соглашения и материалов к нему.</w:t>
      </w:r>
    </w:p>
    <w:p w:rsidR="004C54E9" w:rsidRDefault="004C54E9" w:rsidP="00E929AE">
      <w:pPr>
        <w:pStyle w:val="ConsPlusNormal"/>
        <w:ind w:firstLine="540"/>
        <w:jc w:val="both"/>
      </w:pPr>
      <w:r>
        <w:t>Копия приказа направляется Отраслевым органом в Муниципальное образование в течение 1 рабочего дня со дня издания указанного приказа.</w:t>
      </w:r>
    </w:p>
    <w:p w:rsidR="004C54E9" w:rsidRDefault="004C54E9" w:rsidP="00E929AE">
      <w:pPr>
        <w:pStyle w:val="ConsPlusNormal"/>
        <w:ind w:firstLine="540"/>
        <w:jc w:val="both"/>
      </w:pPr>
      <w:r>
        <w:lastRenderedPageBreak/>
        <w:t>1.13. Общий срок согласования Проекта концессионного соглашения и материалов к нему составляет не более 20 дней со дня его поступления в Отраслевой орган.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1.14. </w:t>
      </w:r>
      <w:proofErr w:type="gramStart"/>
      <w:r>
        <w:t>Муниципальное образование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</w:t>
      </w:r>
      <w:proofErr w:type="gramEnd"/>
      <w:r>
        <w:t xml:space="preserve">, от иных лиц, отвечающих требованиям, предъявляемым </w:t>
      </w:r>
      <w:hyperlink r:id="rId78" w:history="1">
        <w:r>
          <w:rPr>
            <w:color w:val="0000FF"/>
          </w:rPr>
          <w:t>частью 4.1 статьи 37</w:t>
        </w:r>
      </w:hyperlink>
      <w:r>
        <w:t xml:space="preserve"> </w:t>
      </w:r>
      <w:hyperlink r:id="rId79" w:history="1">
        <w:r>
          <w:rPr>
            <w:color w:val="0000FF"/>
          </w:rPr>
          <w:t>Закона</w:t>
        </w:r>
      </w:hyperlink>
      <w:r>
        <w:t xml:space="preserve"> 115-ФЗ к лицу, выступающему с инициативой заключения концессионного соглашения, только после получения от Отраслевого органа приказа о согласовании Проекта концессионного соглашения и материалов к нему.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t>2. Подписание концессионного соглашения Губернатором</w:t>
      </w:r>
    </w:p>
    <w:p w:rsidR="004C54E9" w:rsidRDefault="004C54E9" w:rsidP="00E929AE">
      <w:pPr>
        <w:pStyle w:val="ConsPlusTitle"/>
        <w:jc w:val="center"/>
      </w:pPr>
      <w:r>
        <w:t>Мурманской области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>2.1. Муниципальное образование направляет в Отраслевой орган подписанное Муниципальным образованием и концессионером концессионное соглашение в трех экземплярах, соответствующее согласованному ранее Проекту концессионного соглашения и материалам к нему.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2.2. </w:t>
      </w:r>
      <w:proofErr w:type="gramStart"/>
      <w:r>
        <w:t>Отраслевой орган не позднее 14 дней, следующих за днем получения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не изменяет положений согласованного ранее Проекта концессионного соглашения и (или) материалов к нему, направляет его на подпись Губернатору Мурманской области с приложением протокола заседания Межведомственной комиссии.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 xml:space="preserve">2.3. </w:t>
      </w:r>
      <w:proofErr w:type="gramStart"/>
      <w:r>
        <w:t>Отраслевой орган в течение 2 дней после получения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изменяет положения согласованного ранее Проекта концессионного соглашения и (или) материалов к нему (далее - измененное Концессионное соглашение), направляет измененное Концессионное соглашение секретарю Рабочей группы для направления на согласование членам Рабочей группы.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Срок согласования Рабочей группой измененного Концессионного соглашения составляет не более 14 дней.</w:t>
      </w:r>
    </w:p>
    <w:p w:rsidR="004C54E9" w:rsidRDefault="004C54E9" w:rsidP="00E929AE">
      <w:pPr>
        <w:pStyle w:val="ConsPlusNormal"/>
        <w:ind w:firstLine="540"/>
        <w:jc w:val="both"/>
      </w:pPr>
      <w:r>
        <w:t>Согласованное Рабочей группой измененное Концессионное соглашение в трех экземплярах направляется на подпись Губернатору Мурманской области с приложением протокола заседания Межведомственной комиссии и протокола заседания Рабочей группы.</w:t>
      </w:r>
    </w:p>
    <w:p w:rsidR="004C54E9" w:rsidRDefault="004C54E9" w:rsidP="00E929AE">
      <w:pPr>
        <w:pStyle w:val="ConsPlusNormal"/>
        <w:ind w:firstLine="540"/>
        <w:jc w:val="both"/>
      </w:pPr>
      <w:r>
        <w:t>2.4. Подписанное Губернатором Мурманской области концессионное соглашение возвращается Муниципальному образованию в двух экземплярах.</w:t>
      </w:r>
    </w:p>
    <w:p w:rsidR="004C54E9" w:rsidRDefault="004C54E9" w:rsidP="00E929AE">
      <w:pPr>
        <w:pStyle w:val="ConsPlusNormal"/>
        <w:ind w:firstLine="540"/>
        <w:jc w:val="both"/>
      </w:pPr>
      <w:r>
        <w:t>Один экземпляр подписанного Губернатором области концессионного соглашения направляется в Министерство юстиции Мурманской области для регистрации и хранения.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2.5. Правительство Мурманской области вправе отказаться от подписания концессионного соглашения, в </w:t>
      </w:r>
      <w:proofErr w:type="gramStart"/>
      <w:r>
        <w:t>случае</w:t>
      </w:r>
      <w:proofErr w:type="gramEnd"/>
      <w:r>
        <w:t xml:space="preserve"> если концессионное соглашение и (или) материалы к нему не отвечают требованиям законодательства и (или) противоречат представленному конкурсному предложению победителя торгов и (или) протоколу решения конкурсной комиссии на основании решения Рабочей группы.</w:t>
      </w:r>
    </w:p>
    <w:p w:rsidR="004C54E9" w:rsidRDefault="004C54E9" w:rsidP="00E929AE">
      <w:pPr>
        <w:pStyle w:val="ConsPlusNormal"/>
        <w:ind w:firstLine="540"/>
        <w:jc w:val="both"/>
      </w:pPr>
      <w:r>
        <w:t>В течение 2 дней со дня принятия решения Рабочей группой об отказе в подписании концессионного соглашения протокол заседания Рабочей группы направляется на согласование Губернатору Мурманской области или лицу, его замещающему.</w:t>
      </w:r>
    </w:p>
    <w:p w:rsidR="004C54E9" w:rsidRDefault="004C54E9" w:rsidP="00E929AE">
      <w:pPr>
        <w:pStyle w:val="ConsPlusNormal"/>
        <w:ind w:firstLine="540"/>
        <w:jc w:val="both"/>
      </w:pPr>
      <w:r>
        <w:t>На основании протокола заседания Рабочей группы, согласованного Губернатором Мурманской области или лицом, его замещающим, Отраслевой орган в течение 1 рабочего дня издает приказ об отказе в подписании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Копия приказа направляется Отраслевым органом в Муниципальное образование в течение 1 рабочего дня со дня принятия указанного приказа.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  <w:outlineLvl w:val="1"/>
      </w:pPr>
      <w:r>
        <w:lastRenderedPageBreak/>
        <w:t>3. Внесение изменений в подписанное Губернатором Мурманской</w:t>
      </w:r>
    </w:p>
    <w:p w:rsidR="004C54E9" w:rsidRDefault="004C54E9" w:rsidP="00E929AE">
      <w:pPr>
        <w:pStyle w:val="ConsPlusTitle"/>
        <w:jc w:val="center"/>
      </w:pPr>
      <w:r>
        <w:t>области концессионное соглашение, заключительные положения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>3.1. Внесение изменений в подписанное Губернатором Мурманской области концессионное соглашение оформляется дополнительным соглашением к Концессионному соглашению.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3.2. Проект дополнительного соглашения к подписанному Губернатором Мурманской области концессионному соглашению проходит процедуру согласования, предусмотренную </w:t>
      </w:r>
      <w:hyperlink w:anchor="P548" w:history="1">
        <w:r>
          <w:rPr>
            <w:color w:val="0000FF"/>
          </w:rPr>
          <w:t>пунктами 1.5</w:t>
        </w:r>
      </w:hyperlink>
      <w:r>
        <w:t xml:space="preserve"> - </w:t>
      </w:r>
      <w:hyperlink w:anchor="P556" w:history="1">
        <w:r>
          <w:rPr>
            <w:color w:val="0000FF"/>
          </w:rPr>
          <w:t>1.9</w:t>
        </w:r>
      </w:hyperlink>
      <w:r>
        <w:t xml:space="preserve"> настоящего порядка.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В случае если дополнительным соглашением вносятся изменения, не относящиеся к существенным условиям концессионного соглашения, определенным </w:t>
      </w:r>
      <w:hyperlink r:id="rId80" w:history="1">
        <w:r>
          <w:rPr>
            <w:color w:val="0000FF"/>
          </w:rPr>
          <w:t>статьей 42</w:t>
        </w:r>
      </w:hyperlink>
      <w:r>
        <w:t xml:space="preserve"> Закона 115-ФЗ, проект дополнительного соглашения на рассмотрение Межведомственной комиссии не выносится.</w:t>
      </w:r>
    </w:p>
    <w:p w:rsidR="004C54E9" w:rsidRDefault="004C54E9" w:rsidP="00E929AE">
      <w:pPr>
        <w:pStyle w:val="ConsPlusNormal"/>
        <w:ind w:firstLine="540"/>
        <w:jc w:val="both"/>
      </w:pPr>
      <w:r>
        <w:t>3.3. Дополнительное соглашение к подписанному Губернатором Мурманской области концессионному соглашению, подписанное Муниципальным образованием и концессионером, а также согласованное с Управлением Федеральной антимонопольной службы по Мурманской области, передается Отраслевым органом на подпись Губернатору Мурманской области в течение 3 рабочих дней, следующих за днем получения всех согласований дополнительного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3.4. Подписанное Губернатором Мурманской области дополнительное соглашение к концессионному соглашению возвращается Муниципальному образованию в двух экземплярах.</w:t>
      </w:r>
    </w:p>
    <w:p w:rsidR="004C54E9" w:rsidRDefault="004C54E9" w:rsidP="00E929AE">
      <w:pPr>
        <w:pStyle w:val="ConsPlusNormal"/>
        <w:ind w:firstLine="540"/>
        <w:jc w:val="both"/>
      </w:pPr>
      <w:r>
        <w:t>Один экземпляр подписанного Губернатором области дополнительного соглашения к концессионному соглашению направляется в Министерство юстиции Мурманской области для регистрации и хранения.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right"/>
        <w:outlineLvl w:val="0"/>
      </w:pPr>
      <w:r>
        <w:t>Приложение N 4</w:t>
      </w:r>
    </w:p>
    <w:p w:rsidR="004C54E9" w:rsidRDefault="004C54E9" w:rsidP="00E929AE">
      <w:pPr>
        <w:pStyle w:val="ConsPlusNormal"/>
        <w:jc w:val="right"/>
      </w:pPr>
      <w:r>
        <w:t>к постановлению</w:t>
      </w:r>
    </w:p>
    <w:p w:rsidR="004C54E9" w:rsidRDefault="004C54E9" w:rsidP="00E929AE">
      <w:pPr>
        <w:pStyle w:val="ConsPlusNormal"/>
        <w:jc w:val="right"/>
      </w:pPr>
      <w:r>
        <w:t>Правительства Мурманской области</w:t>
      </w:r>
    </w:p>
    <w:p w:rsidR="004C54E9" w:rsidRDefault="004C54E9" w:rsidP="00E929AE">
      <w:pPr>
        <w:pStyle w:val="ConsPlusNormal"/>
        <w:jc w:val="right"/>
      </w:pPr>
      <w:r>
        <w:t>от 23 октября 2019 г. N 486-ПП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Title"/>
        <w:jc w:val="center"/>
      </w:pPr>
      <w:bookmarkStart w:id="32" w:name="P604"/>
      <w:bookmarkEnd w:id="32"/>
      <w:r>
        <w:t>ПОРЯДОК</w:t>
      </w:r>
    </w:p>
    <w:p w:rsidR="004C54E9" w:rsidRDefault="004C54E9" w:rsidP="00E929AE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4C54E9" w:rsidRDefault="004C54E9" w:rsidP="00E929AE">
      <w:pPr>
        <w:pStyle w:val="ConsPlusTitle"/>
        <w:jc w:val="center"/>
      </w:pPr>
      <w:r>
        <w:t>МУРМАНСКОЙ ОБЛАСТИ И ОРГАНОВ МЕСТНОГО САМОУПРАВЛЕНИЯ</w:t>
      </w:r>
    </w:p>
    <w:p w:rsidR="004C54E9" w:rsidRDefault="004C54E9" w:rsidP="00E929AE">
      <w:pPr>
        <w:pStyle w:val="ConsPlusTitle"/>
        <w:jc w:val="center"/>
      </w:pPr>
      <w:r>
        <w:t>МУРМАНСКОЙ ОБЛАСТИ ПРИ ПОДГОТОВКЕ И РАССМОТРЕНИИ ПРОЕКТОВ</w:t>
      </w:r>
    </w:p>
    <w:p w:rsidR="004C54E9" w:rsidRDefault="004C54E9" w:rsidP="00E929AE">
      <w:pPr>
        <w:pStyle w:val="ConsPlusTitle"/>
        <w:jc w:val="center"/>
      </w:pPr>
      <w:r>
        <w:t>КОНЦЕССИОННЫХ СОГЛАШЕНИЙ, ПЛАНИРУЕМЫХ К РЕАЛИЗАЦИИ</w:t>
      </w:r>
    </w:p>
    <w:p w:rsidR="004C54E9" w:rsidRDefault="004C54E9" w:rsidP="00E929AE">
      <w:pPr>
        <w:pStyle w:val="ConsPlusTitle"/>
        <w:jc w:val="center"/>
      </w:pPr>
      <w:r>
        <w:t>С УЧАСТИЕМ СРЕДСТВ ОБЛАСТНОГО БЮДЖЕТА, КОНЦЕДЕНТОМ</w:t>
      </w:r>
    </w:p>
    <w:p w:rsidR="004C54E9" w:rsidRDefault="004C54E9" w:rsidP="00E929AE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ВЫСТУПАЕТ МУНИЦИПАЛЬНОЕ ОБРАЗОВАНИЕ</w:t>
      </w:r>
    </w:p>
    <w:p w:rsidR="004C54E9" w:rsidRDefault="004C54E9" w:rsidP="00E929AE">
      <w:pPr>
        <w:pStyle w:val="ConsPlusTitle"/>
        <w:jc w:val="center"/>
      </w:pPr>
      <w:r>
        <w:t>МУРМАНСКОЙ ОБЛАСТИ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ind w:firstLine="540"/>
        <w:jc w:val="both"/>
      </w:pPr>
      <w:r>
        <w:t xml:space="preserve">1. Настоящий Порядок определяет процедуру межведомственного взаимодействия и координации деятельности исполнительных органов государственной власти Мурманской области,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Мурманской области (далее - концессионное соглашение).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2. В настоящем Порядке используются понятия, предусмотренные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Закон 115-ФЗ).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Глава муниципального образования Мурманской области, на территории которого планируется реализация концессионного соглашения с участием средств областного бюджета (далее - Глава муниципалитета), направляет в исполнительный орган государственной власти Мурманской области, осуществляющий полномочия в сфере, в которой планируется реализация указанного концессионного соглашения (далее - ответственный ИОГВ), проект концессионного соглашения (далее - предложение), разработанный в соответствии с требованиями, установленными </w:t>
      </w:r>
      <w:hyperlink r:id="rId82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115-ФЗ.</w:t>
      </w:r>
      <w:proofErr w:type="gramEnd"/>
    </w:p>
    <w:p w:rsidR="004C54E9" w:rsidRDefault="004C54E9" w:rsidP="00E929AE">
      <w:pPr>
        <w:pStyle w:val="ConsPlusNormal"/>
        <w:ind w:firstLine="540"/>
        <w:jc w:val="both"/>
      </w:pPr>
      <w:r>
        <w:t>4. Ответственный ИОГВ в течение 2 рабочих дней с даты поступления предложения направляет его членам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ИОГВ вправе запрашивать у Главы муниципалитета дополнительные материалы и документы. Запрашиваемые материалы и документы должны быть предоставлены в срок не позднее 3 дней со дня получения соответствующего запроса.</w:t>
      </w:r>
    </w:p>
    <w:p w:rsidR="004C54E9" w:rsidRDefault="004C54E9" w:rsidP="00E929AE">
      <w:pPr>
        <w:pStyle w:val="ConsPlusNormal"/>
        <w:ind w:firstLine="540"/>
        <w:jc w:val="both"/>
      </w:pPr>
      <w:r>
        <w:t>5. В течение 2 дней со дня принятия решения Рабочей группой о нецелесообразности заключения концессионного соглашения или о целесообразности заключения концессионного соглашения на иных условиях ответственный ИОГВ направляет соответствующий протокол Главе муниципалитета.</w:t>
      </w:r>
    </w:p>
    <w:p w:rsidR="004C54E9" w:rsidRDefault="004C54E9" w:rsidP="00E929AE">
      <w:pPr>
        <w:pStyle w:val="ConsPlusNormal"/>
        <w:ind w:firstLine="540"/>
        <w:jc w:val="both"/>
      </w:pPr>
      <w:bookmarkStart w:id="33" w:name="P620"/>
      <w:bookmarkEnd w:id="33"/>
      <w:r>
        <w:t>6.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промышленности и предпринимательства Мурманской области.</w:t>
      </w:r>
    </w:p>
    <w:p w:rsidR="004C54E9" w:rsidRDefault="004C54E9" w:rsidP="00E929AE">
      <w:pPr>
        <w:pStyle w:val="ConsPlusNormal"/>
        <w:ind w:firstLine="540"/>
        <w:jc w:val="both"/>
      </w:pPr>
      <w:bookmarkStart w:id="34" w:name="P621"/>
      <w:bookmarkEnd w:id="34"/>
      <w:r>
        <w:t xml:space="preserve">7. Министерство развития промышленности и предпринимательства Мурманской области в течение 4 дней со дня поступления в его адрес документов, указанных в </w:t>
      </w:r>
      <w:hyperlink w:anchor="P62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>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 xml:space="preserve">8. По итогам рассмотрения вопроса, указанного в </w:t>
      </w:r>
      <w:hyperlink w:anchor="P62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>, Межведомственная комиссия принимает одно из следующих решений:</w:t>
      </w:r>
    </w:p>
    <w:p w:rsidR="004C54E9" w:rsidRDefault="004C54E9" w:rsidP="00E929AE">
      <w:pPr>
        <w:pStyle w:val="ConsPlusNormal"/>
        <w:ind w:firstLine="540"/>
        <w:jc w:val="both"/>
      </w:pPr>
      <w:r>
        <w:t>8.1. Признать 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8.2. Признать нецелесообразным заключение концессионного соглашения.</w:t>
      </w:r>
    </w:p>
    <w:p w:rsidR="004C54E9" w:rsidRDefault="004C54E9" w:rsidP="00E929AE">
      <w:pPr>
        <w:pStyle w:val="ConsPlusNormal"/>
        <w:ind w:firstLine="540"/>
        <w:jc w:val="both"/>
      </w:pPr>
      <w:r>
        <w:t>8.3. Признать целесообразным заключение концессионного соглашения на иных условиях.</w:t>
      </w:r>
    </w:p>
    <w:p w:rsidR="004C54E9" w:rsidRDefault="004C54E9" w:rsidP="00E929AE">
      <w:pPr>
        <w:pStyle w:val="ConsPlusNormal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4C54E9" w:rsidRDefault="004C54E9" w:rsidP="00E929AE">
      <w:pPr>
        <w:pStyle w:val="ConsPlusNormal"/>
        <w:ind w:firstLine="540"/>
        <w:jc w:val="both"/>
      </w:pPr>
      <w:r>
        <w:t>9. Не позднее 2 рабочих дней с даты согласования протокола заседания Межведомственной комиссии Губернатором Мурманской области или лицом, его замещающим, ответственный ИОГВ направляет копию указанного протокола, а также копии протоколов заседаний Рабочей группы в адрес Главы муниципалитета.</w:t>
      </w:r>
    </w:p>
    <w:p w:rsidR="004C54E9" w:rsidRDefault="004C54E9" w:rsidP="00E929AE">
      <w:pPr>
        <w:pStyle w:val="ConsPlusNormal"/>
        <w:ind w:firstLine="540"/>
        <w:jc w:val="both"/>
      </w:pPr>
      <w:r>
        <w:t>10. Срок рассмотрения предложения Рабочей группой не может превышать 10 дней с момента направления предложения членам Рабочей группы.</w:t>
      </w: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jc w:val="both"/>
      </w:pPr>
    </w:p>
    <w:p w:rsidR="004C54E9" w:rsidRDefault="004C54E9" w:rsidP="00E929A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78638F" w:rsidRDefault="0078638F" w:rsidP="00E929AE">
      <w:pPr>
        <w:spacing w:after="0" w:line="240" w:lineRule="auto"/>
      </w:pPr>
    </w:p>
    <w:sectPr w:rsidR="0078638F" w:rsidSect="00E929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C54E9"/>
    <w:rsid w:val="00065568"/>
    <w:rsid w:val="000D6E26"/>
    <w:rsid w:val="00444589"/>
    <w:rsid w:val="004C54E9"/>
    <w:rsid w:val="00630D65"/>
    <w:rsid w:val="0078638F"/>
    <w:rsid w:val="00881F1F"/>
    <w:rsid w:val="00885A8E"/>
    <w:rsid w:val="00A16275"/>
    <w:rsid w:val="00B52E63"/>
    <w:rsid w:val="00BB4433"/>
    <w:rsid w:val="00C65333"/>
    <w:rsid w:val="00D03527"/>
    <w:rsid w:val="00DE0FD4"/>
    <w:rsid w:val="00E929AE"/>
    <w:rsid w:val="00F7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5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5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5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5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5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0E5166FA284979F2EC1A888A02E7BB69EB9DE41789D370A562D929B1CE6780F896B75226E20F954525C5D547C19A1481A9D34EBB03161CE989A1x6kCQ" TargetMode="External"/><Relationship Id="rId18" Type="http://schemas.openxmlformats.org/officeDocument/2006/relationships/hyperlink" Target="consultantplus://offline/ref=7A0E5166FA284979F2EC1A888A02E7BB69EB9DE41789D370A562D929B1CE6780F896B75226E20F954524C5D947C19A1481A9D34EBB03161CE989A1x6kCQ" TargetMode="External"/><Relationship Id="rId26" Type="http://schemas.openxmlformats.org/officeDocument/2006/relationships/hyperlink" Target="consultantplus://offline/ref=7A0E5166FA284979F2EC04859C6EB9BE6DE3C3E81988DB23F03D8274E6C76DD7BFD9EE1062EF0E94432E918D08C0C652D2BAD049BB001703xEk2Q" TargetMode="External"/><Relationship Id="rId39" Type="http://schemas.openxmlformats.org/officeDocument/2006/relationships/hyperlink" Target="consultantplus://offline/ref=7A0E5166FA284979F2EC04859C6EB9BE6DE1C7E01E8FDB23F03D8274E6C76DD7ADD9B61C60E91094443BC7DC4Dx9kCQ" TargetMode="External"/><Relationship Id="rId21" Type="http://schemas.openxmlformats.org/officeDocument/2006/relationships/hyperlink" Target="consultantplus://offline/ref=7A0E5166FA284979F2EC1A888A02E7BB69EB9DE41A8BD87DAF62D929B1CE6780F896B75226E20F954525C5D547C19A1481A9D34EBB03161CE989A1x6kCQ" TargetMode="External"/><Relationship Id="rId34" Type="http://schemas.openxmlformats.org/officeDocument/2006/relationships/hyperlink" Target="consultantplus://offline/ref=7A0E5166FA284979F2EC04859C6EB9BE6DE3C3E81988DB23F03D8274E6C76DD7ADD9B61C60E91094443BC7DC4Dx9kCQ" TargetMode="External"/><Relationship Id="rId42" Type="http://schemas.openxmlformats.org/officeDocument/2006/relationships/hyperlink" Target="consultantplus://offline/ref=7A0E5166FA284979F2EC04859C6EB9BE6DE1C7E01E8FDB23F03D8274E6C76DD7BFD9EE1062EF0F904D2E918D08C0C652D2BAD049BB001703xEk2Q" TargetMode="External"/><Relationship Id="rId47" Type="http://schemas.openxmlformats.org/officeDocument/2006/relationships/hyperlink" Target="consultantplus://offline/ref=7A0E5166FA284979F2EC04859C6EB9BE6DE1C7E01E8FDB23F03D8274E6C76DD7BFD9EE1362ED05C1146190D14E93D551D5BAD348A4x0kBQ" TargetMode="External"/><Relationship Id="rId50" Type="http://schemas.openxmlformats.org/officeDocument/2006/relationships/hyperlink" Target="consultantplus://offline/ref=7A0E5166FA284979F2EC04859C6EB9BE6DE1C7E01E8FDB23F03D8274E6C76DD7BFD9EE1361EE05C1146190D14E93D551D5BAD348A4x0kBQ" TargetMode="External"/><Relationship Id="rId55" Type="http://schemas.openxmlformats.org/officeDocument/2006/relationships/hyperlink" Target="consultantplus://offline/ref=7A0E5166FA284979F2EC04859C6EB9BE6DE1C7E01E8FDB23F03D8274E6C76DD7BFD9EE1062EF0B91432E918D08C0C652D2BAD049BB001703xEk2Q" TargetMode="External"/><Relationship Id="rId63" Type="http://schemas.openxmlformats.org/officeDocument/2006/relationships/hyperlink" Target="consultantplus://offline/ref=7A0E5166FA284979F2EC04859C6EB9BE6DE1C7E01E8FDB23F03D8274E6C76DD7BFD9EE1062EF0F904D2E918D08C0C652D2BAD049BB001703xEk2Q" TargetMode="External"/><Relationship Id="rId68" Type="http://schemas.openxmlformats.org/officeDocument/2006/relationships/hyperlink" Target="consultantplus://offline/ref=7A0E5166FA284979F2EC04859C6EB9BE6DE1C7E01E8FDB23F03D8274E6C76DD7BFD9EE126AEA05C1146190D14E93D551D5BAD348A4x0kBQ" TargetMode="External"/><Relationship Id="rId76" Type="http://schemas.openxmlformats.org/officeDocument/2006/relationships/hyperlink" Target="consultantplus://offline/ref=7A0E5166FA284979F2EC04859C6EB9BE6DE1C7E01E8FDB23F03D8274E6C76DD7BFD9EE1062EF0B91432E918D08C0C652D2BAD049BB001703xEk2Q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A0E5166FA284979F2EC1A888A02E7BB69EB9DE41789D370A462D929B1CE6780F896B74026BA0397433BC4DD5297CB51xDkDQ" TargetMode="External"/><Relationship Id="rId71" Type="http://schemas.openxmlformats.org/officeDocument/2006/relationships/hyperlink" Target="consultantplus://offline/ref=7A0E5166FA284979F2EC04859C6EB9BE6DE1C7E01E8FDB23F03D8274E6C76DD7BFD9EE1264E605C1146190D14E93D551D5BAD348A4x0kB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0E5166FA284979F2EC1A888A02E7BB69EB9DE41789D370A562D929B1CE6780F896B75226E20F954525C6DA47C19A1481A9D34EBB03161CE989A1x6kCQ" TargetMode="External"/><Relationship Id="rId29" Type="http://schemas.openxmlformats.org/officeDocument/2006/relationships/hyperlink" Target="consultantplus://offline/ref=7A0E5166FA284979F2EC04859C6EB9BE6DE3C3E81988DB23F03D8274E6C76DD7BFD9EE1062EF0F95452E918D08C0C652D2BAD049BB001703xEk2Q" TargetMode="External"/><Relationship Id="rId11" Type="http://schemas.openxmlformats.org/officeDocument/2006/relationships/hyperlink" Target="consultantplus://offline/ref=7A0E5166FA284979F2EC1A888A02E7BB69EB9DE41789D370A562D929B1CE6780F896B74026BA0397433BC4DD5297CB51xDkDQ" TargetMode="External"/><Relationship Id="rId24" Type="http://schemas.openxmlformats.org/officeDocument/2006/relationships/hyperlink" Target="consultantplus://offline/ref=7A0E5166FA284979F2EC1A888A02E7BB69EB9DE41789D375AF62D929B1CE6780F896B74026BA0397433BC4DD5297CB51xDkDQ" TargetMode="External"/><Relationship Id="rId32" Type="http://schemas.openxmlformats.org/officeDocument/2006/relationships/hyperlink" Target="consultantplus://offline/ref=7A0E5166FA284979F2EC04859C6EB9BE6DE3C3E81988DB23F03D8274E6C76DD7BFD9EE1062EF0E90432E918D08C0C652D2BAD049BB001703xEk2Q" TargetMode="External"/><Relationship Id="rId37" Type="http://schemas.openxmlformats.org/officeDocument/2006/relationships/hyperlink" Target="consultantplus://offline/ref=7A0E5166FA284979F2EC04859C6EB9BE6DE3C3E81988DB23F03D8274E6C76DD7BFD9EE1062EF0F95452E918D08C0C652D2BAD049BB001703xEk2Q" TargetMode="External"/><Relationship Id="rId40" Type="http://schemas.openxmlformats.org/officeDocument/2006/relationships/hyperlink" Target="consultantplus://offline/ref=7A0E5166FA284979F2EC04859C6EB9BE6DE1C7E01E8FDB23F03D8274E6C76DD7ADD9B61C60E91094443BC7DC4Dx9kCQ" TargetMode="External"/><Relationship Id="rId45" Type="http://schemas.openxmlformats.org/officeDocument/2006/relationships/hyperlink" Target="consultantplus://offline/ref=7A0E5166FA284979F2EC04859C6EB9BE6DE1C7E01E8FDB23F03D8274E6C76DD7BFD9EE1360E905C1146190D14E93D551D5BAD348A4x0kBQ" TargetMode="External"/><Relationship Id="rId53" Type="http://schemas.openxmlformats.org/officeDocument/2006/relationships/hyperlink" Target="consultantplus://offline/ref=7A0E5166FA284979F2EC04859C6EB9BE6DE1C7E01E8FDB23F03D8274E6C76DD7BFD9EE1062EF0E9D462E918D08C0C652D2BAD049BB001703xEk2Q" TargetMode="External"/><Relationship Id="rId58" Type="http://schemas.openxmlformats.org/officeDocument/2006/relationships/hyperlink" Target="consultantplus://offline/ref=7A0E5166FA284979F2EC04859C6EB9BE6DE1C7E01E8FDB23F03D8274E6C76DD7ADD9B61C60E91094443BC7DC4Dx9kCQ" TargetMode="External"/><Relationship Id="rId66" Type="http://schemas.openxmlformats.org/officeDocument/2006/relationships/hyperlink" Target="consultantplus://offline/ref=7A0E5166FA284979F2EC04859C6EB9BE6DE1C7E01E8FDB23F03D8274E6C76DD7BFD9EE1564EA05C1146190D14E93D551D5BAD348A4x0kBQ" TargetMode="External"/><Relationship Id="rId74" Type="http://schemas.openxmlformats.org/officeDocument/2006/relationships/hyperlink" Target="consultantplus://offline/ref=7A0E5166FA284979F2EC04859C6EB9BE6DE1C7E01E8FDB23F03D8274E6C76DD7BFD9EE1062EF0E9D462E918D08C0C652D2BAD049BB001703xEk2Q" TargetMode="External"/><Relationship Id="rId79" Type="http://schemas.openxmlformats.org/officeDocument/2006/relationships/hyperlink" Target="consultantplus://offline/ref=7A0E5166FA284979F2EC04859C6EB9BE6DE1C7E01E8FDB23F03D8274E6C76DD7ADD9B61C60E91094443BC7DC4Dx9kCQ" TargetMode="External"/><Relationship Id="rId5" Type="http://schemas.openxmlformats.org/officeDocument/2006/relationships/hyperlink" Target="consultantplus://offline/ref=7A0E5166FA284979F2EC1A888A02E7BB69EB9DE4168AD174AF62D929B1CE6780F896B75226E20F954527C1DA47C19A1481A9D34EBB03161CE989A1x6kCQ" TargetMode="External"/><Relationship Id="rId61" Type="http://schemas.openxmlformats.org/officeDocument/2006/relationships/hyperlink" Target="consultantplus://offline/ref=7A0E5166FA284979F2EC04859C6EB9BE6DE1C7E01E8FDB23F03D8274E6C76DD7BFD9EE106BE605C1146190D14E93D551D5BAD348A4x0kBQ" TargetMode="External"/><Relationship Id="rId82" Type="http://schemas.openxmlformats.org/officeDocument/2006/relationships/hyperlink" Target="consultantplus://offline/ref=7A0E5166FA284979F2EC04859C6EB9BE6DE1C7E01E8FDB23F03D8274E6C76DD7ADD9B61C60E91094443BC7DC4Dx9kCQ" TargetMode="External"/><Relationship Id="rId10" Type="http://schemas.openxmlformats.org/officeDocument/2006/relationships/hyperlink" Target="consultantplus://offline/ref=7A0E5166FA284979F2EC1A888A02E7BB69EB9DE41789D370A462D929B1CE6780F896B74026BA0397433BC4DD5297CB51xDkDQ" TargetMode="External"/><Relationship Id="rId19" Type="http://schemas.openxmlformats.org/officeDocument/2006/relationships/hyperlink" Target="consultantplus://offline/ref=7A0E5166FA284979F2EC1A888A02E7BB69EB9DE41789D370A562D929B1CE6780F896B74026BA0397433BC4DD5297CB51xDkDQ" TargetMode="External"/><Relationship Id="rId31" Type="http://schemas.openxmlformats.org/officeDocument/2006/relationships/hyperlink" Target="consultantplus://offline/ref=7A0E5166FA284979F2EC04859C6EB9BE6DE3C3E81988DB23F03D8274E6C76DD7ADD9B61C60E91094443BC7DC4Dx9kCQ" TargetMode="External"/><Relationship Id="rId44" Type="http://schemas.openxmlformats.org/officeDocument/2006/relationships/hyperlink" Target="consultantplus://offline/ref=7A0E5166FA284979F2EC04859C6EB9BE6DE1C7E01E8FDB23F03D8274E6C76DD7ADD9B61C60E91094443BC7DC4Dx9kCQ" TargetMode="External"/><Relationship Id="rId52" Type="http://schemas.openxmlformats.org/officeDocument/2006/relationships/hyperlink" Target="consultantplus://offline/ref=7A0E5166FA284979F2EC04859C6EB9BE6DE1C7E01E8FDB23F03D8274E6C76DD7ADD9B61C60E91094443BC7DC4Dx9kCQ" TargetMode="External"/><Relationship Id="rId60" Type="http://schemas.openxmlformats.org/officeDocument/2006/relationships/hyperlink" Target="consultantplus://offline/ref=7A0E5166FA284979F2EC04859C6EB9BE6DE1C7E01E8FDB23F03D8274E6C76DD7ADD9B61C60E91094443BC7DC4Dx9kCQ" TargetMode="External"/><Relationship Id="rId65" Type="http://schemas.openxmlformats.org/officeDocument/2006/relationships/hyperlink" Target="consultantplus://offline/ref=7A0E5166FA284979F2EC04859C6EB9BE6DE1C7E01E8FDB23F03D8274E6C76DD7ADD9B61C60E91094443BC7DC4Dx9kCQ" TargetMode="External"/><Relationship Id="rId73" Type="http://schemas.openxmlformats.org/officeDocument/2006/relationships/hyperlink" Target="consultantplus://offline/ref=7A0E5166FA284979F2EC04859C6EB9BE6DE1C7E01E8FDB23F03D8274E6C76DD7BFD9EE1265E605C1146190D14E93D551D5BAD348A4x0kBQ" TargetMode="External"/><Relationship Id="rId78" Type="http://schemas.openxmlformats.org/officeDocument/2006/relationships/hyperlink" Target="consultantplus://offline/ref=7A0E5166FA284979F2EC04859C6EB9BE6DE1C7E01E8FDB23F03D8274E6C76DD7BFD9EE106BE605C1146190D14E93D551D5BAD348A4x0kBQ" TargetMode="External"/><Relationship Id="rId81" Type="http://schemas.openxmlformats.org/officeDocument/2006/relationships/hyperlink" Target="consultantplus://offline/ref=7A0E5166FA284979F2EC04859C6EB9BE6DE1C7E01E8FDB23F03D8274E6C76DD7ADD9B61C60E91094443BC7DC4Dx9kCQ" TargetMode="External"/><Relationship Id="rId4" Type="http://schemas.openxmlformats.org/officeDocument/2006/relationships/hyperlink" Target="consultantplus://offline/ref=7A0E5166FA284979F2EC1A888A02E7BB69EB9DE4168AD174AF62D929B1CE6780F896B75226E20F954524CDDB47C19A1481A9D34EBB03161CE989A1x6kCQ" TargetMode="External"/><Relationship Id="rId9" Type="http://schemas.openxmlformats.org/officeDocument/2006/relationships/hyperlink" Target="consultantplus://offline/ref=7A0E5166FA284979F2EC1A888A02E7BB69EB9DE41789D370A462D929B1CE6780F896B75226E20F954525CDD547C19A1481A9D34EBB03161CE989A1x6kCQ" TargetMode="External"/><Relationship Id="rId14" Type="http://schemas.openxmlformats.org/officeDocument/2006/relationships/hyperlink" Target="consultantplus://offline/ref=7A0E5166FA284979F2EC1A888A02E7BB69EB9DE41789D370A562D929B1CE6780F896B75226E20F954525C5D947C19A1481A9D34EBB03161CE989A1x6kCQ" TargetMode="External"/><Relationship Id="rId22" Type="http://schemas.openxmlformats.org/officeDocument/2006/relationships/hyperlink" Target="consultantplus://offline/ref=7A0E5166FA284979F2EC1A888A02E7BB69EB9DE41980D977AC62D929B1CE6780F896B75226E20F954525C4D847C19A1481A9D34EBB03161CE989A1x6kCQ" TargetMode="External"/><Relationship Id="rId27" Type="http://schemas.openxmlformats.org/officeDocument/2006/relationships/hyperlink" Target="consultantplus://offline/ref=7A0E5166FA284979F2EC04859C6EB9BE6DE3C3E81988DB23F03D8274E6C76DD7BFD9EE1062EF0F95452E918D08C0C652D2BAD049BB001703xEk2Q" TargetMode="External"/><Relationship Id="rId30" Type="http://schemas.openxmlformats.org/officeDocument/2006/relationships/hyperlink" Target="consultantplus://offline/ref=7A0E5166FA284979F2EC04859C6EB9BE6DE3C3E81988DB23F03D8274E6C76DD7ADD9B61C60E91094443BC7DC4Dx9kCQ" TargetMode="External"/><Relationship Id="rId35" Type="http://schemas.openxmlformats.org/officeDocument/2006/relationships/hyperlink" Target="consultantplus://offline/ref=7A0E5166FA284979F2EC04859C6EB9BE6DE3C3E81988DB23F03D8274E6C76DD7BFD9EE1062EF0F95452E918D08C0C652D2BAD049BB001703xEk2Q" TargetMode="External"/><Relationship Id="rId43" Type="http://schemas.openxmlformats.org/officeDocument/2006/relationships/hyperlink" Target="consultantplus://offline/ref=7A0E5166FA284979F2EC04859C6EB9BE6DE1C7E01E8FDB23F03D8274E6C76DD7BFD9EE1062EF0F904D2E918D08C0C652D2BAD049BB001703xEk2Q" TargetMode="External"/><Relationship Id="rId48" Type="http://schemas.openxmlformats.org/officeDocument/2006/relationships/hyperlink" Target="consultantplus://offline/ref=7A0E5166FA284979F2EC04859C6EB9BE6DE1C7E01E8FDB23F03D8274E6C76DD7BFD9EE1362E805C1146190D14E93D551D5BAD348A4x0kBQ" TargetMode="External"/><Relationship Id="rId56" Type="http://schemas.openxmlformats.org/officeDocument/2006/relationships/hyperlink" Target="consultantplus://offline/ref=7A0E5166FA284979F2EC04859C6EB9BE6DE1C7E01E8FDB23F03D8274E6C76DD7BFD9EE1566EA05C1146190D14E93D551D5BAD348A4x0kBQ" TargetMode="External"/><Relationship Id="rId64" Type="http://schemas.openxmlformats.org/officeDocument/2006/relationships/hyperlink" Target="consultantplus://offline/ref=7A0E5166FA284979F2EC04859C6EB9BE6DE1C7E01E8FDB23F03D8274E6C76DD7ADD9B61C60E91094443BC7DC4Dx9kCQ" TargetMode="External"/><Relationship Id="rId69" Type="http://schemas.openxmlformats.org/officeDocument/2006/relationships/hyperlink" Target="consultantplus://offline/ref=7A0E5166FA284979F2EC04859C6EB9BE6DE1C7E01E8FDB23F03D8274E6C76DD7ADD9B61C60E91094443BC7DC4Dx9kCQ" TargetMode="External"/><Relationship Id="rId77" Type="http://schemas.openxmlformats.org/officeDocument/2006/relationships/hyperlink" Target="consultantplus://offline/ref=7A0E5166FA284979F2EC04859C6EB9BE6DE1C7E01E8FDB23F03D8274E6C76DD7BFD9EE1566EA05C1146190D14E93D551D5BAD348A4x0kBQ" TargetMode="External"/><Relationship Id="rId8" Type="http://schemas.openxmlformats.org/officeDocument/2006/relationships/hyperlink" Target="consultantplus://offline/ref=7A0E5166FA284979F2EC1A888A02E7BB69EB9DE41789D370A462D929B1CE6780F896B75226E20F954525CDDA47C19A1481A9D34EBB03161CE989A1x6kCQ" TargetMode="External"/><Relationship Id="rId51" Type="http://schemas.openxmlformats.org/officeDocument/2006/relationships/hyperlink" Target="consultantplus://offline/ref=7A0E5166FA284979F2EC04859C6EB9BE6DE1C7E01E8FDB23F03D8274E6C76DD7ADD9B61C60E91094443BC7DC4Dx9kCQ" TargetMode="External"/><Relationship Id="rId72" Type="http://schemas.openxmlformats.org/officeDocument/2006/relationships/hyperlink" Target="consultantplus://offline/ref=7A0E5166FA284979F2EC04859C6EB9BE6DE1C7E01E8FDB23F03D8274E6C76DD7BFD9EE1265ED05C1146190D14E93D551D5BAD348A4x0kBQ" TargetMode="External"/><Relationship Id="rId80" Type="http://schemas.openxmlformats.org/officeDocument/2006/relationships/hyperlink" Target="consultantplus://offline/ref=7A0E5166FA284979F2EC04859C6EB9BE6DE1C7E01E8FDB23F03D8274E6C76DD7BFD9EE1261EE05C1146190D14E93D551D5BAD348A4x0kB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0E5166FA284979F2EC1A888A02E7BB69EB9DE41789D370A562D929B1CE6780F896B75226E20F954525C5D947C19A1481A9D34EBB03161CE989A1x6kCQ" TargetMode="External"/><Relationship Id="rId17" Type="http://schemas.openxmlformats.org/officeDocument/2006/relationships/hyperlink" Target="consultantplus://offline/ref=7A0E5166FA284979F2EC1A888A02E7BB69EB9DE41789D370A562D929B1CE6780F896B75226E20F954525C0DB47C19A1481A9D34EBB03161CE989A1x6kCQ" TargetMode="External"/><Relationship Id="rId25" Type="http://schemas.openxmlformats.org/officeDocument/2006/relationships/hyperlink" Target="consultantplus://offline/ref=7A0E5166FA284979F2EC04859C6EB9BE6DE3C3E81988DB23F03D8274E6C76DD7BFD9EE1062EF0F95452E918D08C0C652D2BAD049BB001703xEk2Q" TargetMode="External"/><Relationship Id="rId33" Type="http://schemas.openxmlformats.org/officeDocument/2006/relationships/hyperlink" Target="consultantplus://offline/ref=7A0E5166FA284979F2EC04859C6EB9BE6DE3C3E81988DB23F03D8274E6C76DD7BFD9EE1062EF0E90432E918D08C0C652D2BAD049BB001703xEk2Q" TargetMode="External"/><Relationship Id="rId38" Type="http://schemas.openxmlformats.org/officeDocument/2006/relationships/hyperlink" Target="consultantplus://offline/ref=7A0E5166FA284979F2EC04859C6EB9BE6DE3C3E81988DB23F03D8274E6C76DD7ADD9B61C60E91094443BC7DC4Dx9kCQ" TargetMode="External"/><Relationship Id="rId46" Type="http://schemas.openxmlformats.org/officeDocument/2006/relationships/hyperlink" Target="consultantplus://offline/ref=7A0E5166FA284979F2EC04859C6EB9BE6DE1C7E01E8FDB23F03D8274E6C76DD7BFD9EE136AEB05C1146190D14E93D551D5BAD348A4x0kBQ" TargetMode="External"/><Relationship Id="rId59" Type="http://schemas.openxmlformats.org/officeDocument/2006/relationships/hyperlink" Target="consultantplus://offline/ref=7A0E5166FA284979F2EC04859C6EB9BE6DE1C7E01E8FDB23F03D8274E6C76DD7BFD9EE1362E805C1146190D14E93D551D5BAD348A4x0kBQ" TargetMode="External"/><Relationship Id="rId67" Type="http://schemas.openxmlformats.org/officeDocument/2006/relationships/hyperlink" Target="consultantplus://offline/ref=7A0E5166FA284979F2EC04859C6EB9BE6DE1C7E01E8FDB23F03D8274E6C76DD7ADD9B61C60E91094443BC7DC4Dx9kCQ" TargetMode="External"/><Relationship Id="rId20" Type="http://schemas.openxmlformats.org/officeDocument/2006/relationships/hyperlink" Target="consultantplus://offline/ref=7A0E5166FA284979F2EC1A888A02E7BB69EB9DE41789D373AC62D929B1CE6780F896B74026BA0397433BC4DD5297CB51xDkDQ" TargetMode="External"/><Relationship Id="rId41" Type="http://schemas.openxmlformats.org/officeDocument/2006/relationships/hyperlink" Target="consultantplus://offline/ref=7A0E5166FA284979F2EC04859C6EB9BE6DE1C7E01E8FDB23F03D8274E6C76DD7ADD9B61C60E91094443BC7DC4Dx9kCQ" TargetMode="External"/><Relationship Id="rId54" Type="http://schemas.openxmlformats.org/officeDocument/2006/relationships/hyperlink" Target="consultantplus://offline/ref=7A0E5166FA284979F2EC04859C6EB9BE6DE1C7E01E8FDB23F03D8274E6C76DD7BFD9EE1261EE05C1146190D14E93D551D5BAD348A4x0kBQ" TargetMode="External"/><Relationship Id="rId62" Type="http://schemas.openxmlformats.org/officeDocument/2006/relationships/hyperlink" Target="consultantplus://offline/ref=7A0E5166FA284979F2EC04859C6EB9BE6DE1C7E01E8FDB23F03D8274E6C76DD7ADD9B61C60E91094443BC7DC4Dx9kCQ" TargetMode="External"/><Relationship Id="rId70" Type="http://schemas.openxmlformats.org/officeDocument/2006/relationships/hyperlink" Target="consultantplus://offline/ref=7A0E5166FA284979F2EC04859C6EB9BE6DE1C7E01E8FDB23F03D8274E6C76DD7BFD9EE1566EA05C1146190D14E93D551D5BAD348A4x0kBQ" TargetMode="External"/><Relationship Id="rId75" Type="http://schemas.openxmlformats.org/officeDocument/2006/relationships/hyperlink" Target="consultantplus://offline/ref=7A0E5166FA284979F2EC04859C6EB9BE6DE1C7E01E8FDB23F03D8274E6C76DD7BFD9EE1261EE05C1146190D14E93D551D5BAD348A4x0kBQ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E5166FA284979F2EC1A888A02E7BB69EB9DE4168AD174AF62D929B1CE6780F896B75226E20F954527CCDE47C19A1481A9D34EBB03161CE989A1x6kCQ" TargetMode="External"/><Relationship Id="rId15" Type="http://schemas.openxmlformats.org/officeDocument/2006/relationships/hyperlink" Target="consultantplus://offline/ref=7A0E5166FA284979F2EC1A888A02E7BB69EB9DE41789D370A562D929B1CE6780F896B75226E20F954524C1DB47C19A1481A9D34EBB03161CE989A1x6kCQ" TargetMode="External"/><Relationship Id="rId23" Type="http://schemas.openxmlformats.org/officeDocument/2006/relationships/hyperlink" Target="consultantplus://offline/ref=7A0E5166FA284979F2EC1A888A02E7BB69EB9DE41880D97DAA62D929B1CE6780F896B74026BA0397433BC4DD5297CB51xDkDQ" TargetMode="External"/><Relationship Id="rId28" Type="http://schemas.openxmlformats.org/officeDocument/2006/relationships/hyperlink" Target="consultantplus://offline/ref=7A0E5166FA284979F2EC04859C6EB9BE6DE3C3E81988DB23F03D8274E6C76DD7ADD9B61C60E91094443BC7DC4Dx9kCQ" TargetMode="External"/><Relationship Id="rId36" Type="http://schemas.openxmlformats.org/officeDocument/2006/relationships/hyperlink" Target="consultantplus://offline/ref=7A0E5166FA284979F2EC04859C6EB9BE6DE3C3E81988DB23F03D8274E6C76DD7BFD9EE1062EF0E94432E918D08C0C652D2BAD049BB001703xEk2Q" TargetMode="External"/><Relationship Id="rId49" Type="http://schemas.openxmlformats.org/officeDocument/2006/relationships/hyperlink" Target="consultantplus://offline/ref=7A0E5166FA284979F2EC04859C6EB9BE6DE1C7E01E8FDB23F03D8274E6C76DD7BFD9EE1564EA05C1146190D14E93D551D5BAD348A4x0kBQ" TargetMode="External"/><Relationship Id="rId57" Type="http://schemas.openxmlformats.org/officeDocument/2006/relationships/hyperlink" Target="consultantplus://offline/ref=7A0E5166FA284979F2EC04859C6EB9BE6DE1C7E01E8FDB23F03D8274E6C76DD7BFD9EE1362E805C1146190D14E93D551D5BAD348A4x0k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15280</Words>
  <Characters>87101</Characters>
  <Application>Microsoft Office Word</Application>
  <DocSecurity>0</DocSecurity>
  <Lines>725</Lines>
  <Paragraphs>204</Paragraphs>
  <ScaleCrop>false</ScaleCrop>
  <Company/>
  <LinksUpToDate>false</LinksUpToDate>
  <CharactersWithSpaces>102177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Краснощекова</dc:creator>
  <cp:lastModifiedBy>Краснощекова</cp:lastModifiedBy>
  <cp:revision>2</cp:revision>
  <dcterms:created xsi:type="dcterms:W3CDTF">2019-11-26T16:36:00Z</dcterms:created>
  <dcterms:modified xsi:type="dcterms:W3CDTF">2019-11-26T16:38:00Z</dcterms:modified>
</cp:coreProperties>
</file>