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88" w:rsidRPr="001E2888" w:rsidRDefault="001E2888" w:rsidP="00982948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1E2888">
        <w:rPr>
          <w:rFonts w:ascii="Times New Roman" w:hAnsi="Times New Roman"/>
          <w:sz w:val="24"/>
          <w:szCs w:val="24"/>
        </w:rPr>
        <w:t>ТИПОВАЯ ФОРМА</w:t>
      </w:r>
    </w:p>
    <w:p w:rsidR="001E2888" w:rsidRPr="001E2888" w:rsidRDefault="001E2888" w:rsidP="00982948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E2888" w:rsidRPr="001E2888" w:rsidRDefault="001E2888" w:rsidP="00982948">
      <w:pPr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  <w:sz w:val="24"/>
          <w:szCs w:val="24"/>
        </w:rPr>
      </w:pPr>
      <w:r w:rsidRPr="001E2888">
        <w:rPr>
          <w:rFonts w:ascii="Times New Roman" w:hAnsi="Times New Roman"/>
          <w:sz w:val="24"/>
          <w:szCs w:val="24"/>
        </w:rPr>
        <w:t>Приложение</w:t>
      </w:r>
    </w:p>
    <w:p w:rsidR="001E2888" w:rsidRPr="001E2888" w:rsidRDefault="001E2888" w:rsidP="0098294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1E2888">
        <w:rPr>
          <w:rFonts w:ascii="Times New Roman" w:hAnsi="Times New Roman"/>
          <w:sz w:val="24"/>
          <w:szCs w:val="24"/>
        </w:rPr>
        <w:t>к постановлению</w:t>
      </w:r>
    </w:p>
    <w:p w:rsidR="001E2888" w:rsidRPr="001E2888" w:rsidRDefault="001E2888" w:rsidP="0098294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1E2888">
        <w:rPr>
          <w:rFonts w:ascii="Times New Roman" w:hAnsi="Times New Roman"/>
          <w:sz w:val="24"/>
          <w:szCs w:val="24"/>
        </w:rPr>
        <w:t xml:space="preserve">администрации ___________ </w:t>
      </w:r>
    </w:p>
    <w:p w:rsidR="001E2888" w:rsidRPr="001E2888" w:rsidRDefault="001E2888" w:rsidP="0098294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1E288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от_____________ №______</w:t>
      </w:r>
    </w:p>
    <w:p w:rsidR="001E2888" w:rsidRPr="001E2888" w:rsidRDefault="001E2888" w:rsidP="00982948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1E2888" w:rsidRPr="001E2888" w:rsidRDefault="001E2888" w:rsidP="00982948">
      <w:pPr>
        <w:autoSpaceDE w:val="0"/>
        <w:autoSpaceDN w:val="0"/>
        <w:adjustRightInd w:val="0"/>
        <w:spacing w:after="60" w:line="240" w:lineRule="auto"/>
        <w:ind w:firstLine="567"/>
        <w:jc w:val="center"/>
        <w:outlineLvl w:val="1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E2888" w:rsidRPr="001E2888" w:rsidRDefault="001E2888" w:rsidP="00982948">
      <w:pPr>
        <w:autoSpaceDE w:val="0"/>
        <w:autoSpaceDN w:val="0"/>
        <w:adjustRightInd w:val="0"/>
        <w:spacing w:after="6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1E2888">
        <w:rPr>
          <w:rFonts w:ascii="Times New Roman" w:hAnsi="Times New Roman"/>
          <w:b/>
          <w:bCs/>
          <w:iCs/>
          <w:sz w:val="24"/>
          <w:szCs w:val="24"/>
        </w:rPr>
        <w:t>ПОРЯДОК</w:t>
      </w:r>
    </w:p>
    <w:p w:rsidR="001E2888" w:rsidRPr="001E2888" w:rsidRDefault="001E2888" w:rsidP="00982948">
      <w:pPr>
        <w:autoSpaceDE w:val="0"/>
        <w:autoSpaceDN w:val="0"/>
        <w:adjustRightInd w:val="0"/>
        <w:spacing w:after="60" w:line="240" w:lineRule="auto"/>
        <w:ind w:firstLine="567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r w:rsidRPr="001E2888">
        <w:rPr>
          <w:rFonts w:ascii="Times New Roman" w:hAnsi="Times New Roman"/>
          <w:b/>
          <w:bCs/>
          <w:iCs/>
          <w:sz w:val="24"/>
          <w:szCs w:val="24"/>
        </w:rPr>
        <w:t>РАССМОТРЕНИЯ ПРЕДЛОЖЕНИЯ ЛИЦА, ВЫСТУПИВШЕГО С ИНИЦИАТИВОЙ ЗАКЛЮЧЕНИЯ КОНЦЕССИОННОГО СОГЛАШЕНИЯ, ПРЕДЛОЖЕНИЯ ОБ ИЗМЕНЕНИИ ЗАКЛЮЧЕННОГО КОНЦЕССИОННОГО СОГЛАШЕНИЯ</w:t>
      </w:r>
    </w:p>
    <w:p w:rsidR="00E0047F" w:rsidRPr="001E2888" w:rsidRDefault="00E0047F" w:rsidP="00982948">
      <w:pPr>
        <w:pStyle w:val="ConsPlusNormal"/>
        <w:ind w:firstLine="567"/>
      </w:pPr>
    </w:p>
    <w:p w:rsidR="00E0047F" w:rsidRPr="001E2888" w:rsidRDefault="00E0047F" w:rsidP="00982948">
      <w:pPr>
        <w:pStyle w:val="ConsPlusNormal"/>
        <w:ind w:firstLine="567"/>
        <w:jc w:val="both"/>
      </w:pPr>
    </w:p>
    <w:p w:rsidR="00E0047F" w:rsidRPr="001E2888" w:rsidRDefault="00E0047F" w:rsidP="00982948">
      <w:pPr>
        <w:pStyle w:val="ConsPlusNormal"/>
        <w:ind w:firstLine="567"/>
        <w:jc w:val="both"/>
      </w:pPr>
      <w:r w:rsidRPr="001E2888">
        <w:t xml:space="preserve">1. </w:t>
      </w:r>
      <w:proofErr w:type="gramStart"/>
      <w:r w:rsidR="001E2888" w:rsidRPr="001E2888">
        <w:t xml:space="preserve">Настоящий Порядок определяет особенности взаимодействия органов местного самоуправления муниципального образования __________________ и индивидуальных предпринимателей, российских или иностранных юридических лиц либо действующих без образования юридического лица по договору простого товарищества (договору о совместной деятельности) двух и более указанных юридических лиц, отвечающих требованиям, предусмотренным </w:t>
      </w:r>
      <w:hyperlink r:id="rId7" w:history="1">
        <w:r w:rsidR="001E2888" w:rsidRPr="001E2888">
          <w:t>частью 4.11 статьи 37</w:t>
        </w:r>
      </w:hyperlink>
      <w:r w:rsidR="001E2888" w:rsidRPr="001E2888">
        <w:t xml:space="preserve"> Федерального закона от 21.07.2005 № 115-ФЗ «О концессионных соглашениях» (далее - Закон 115-ФЗ), обратившихся в порядке, установленном</w:t>
      </w:r>
      <w:proofErr w:type="gramEnd"/>
      <w:r w:rsidR="001E2888" w:rsidRPr="001E2888">
        <w:t xml:space="preserve"> </w:t>
      </w:r>
      <w:hyperlink r:id="rId8" w:history="1">
        <w:r w:rsidR="001E2888" w:rsidRPr="001E2888">
          <w:t>частями 4.2</w:t>
        </w:r>
      </w:hyperlink>
      <w:r w:rsidR="001E2888" w:rsidRPr="001E2888">
        <w:t xml:space="preserve"> - </w:t>
      </w:r>
      <w:hyperlink r:id="rId9" w:history="1">
        <w:r w:rsidR="001E2888" w:rsidRPr="001E2888">
          <w:t>4.4</w:t>
        </w:r>
      </w:hyperlink>
      <w:r w:rsidR="001E2888" w:rsidRPr="001E2888">
        <w:t xml:space="preserve">, </w:t>
      </w:r>
      <w:hyperlink r:id="rId10" w:history="1">
        <w:r w:rsidR="001E2888" w:rsidRPr="001E2888">
          <w:t>4.6</w:t>
        </w:r>
      </w:hyperlink>
      <w:r w:rsidR="001E2888" w:rsidRPr="001E2888">
        <w:t xml:space="preserve"> - </w:t>
      </w:r>
      <w:hyperlink r:id="rId11" w:history="1">
        <w:r w:rsidR="001E2888" w:rsidRPr="001E2888">
          <w:t>4.10</w:t>
        </w:r>
      </w:hyperlink>
      <w:r w:rsidR="001E2888" w:rsidRPr="001E2888">
        <w:t xml:space="preserve">, </w:t>
      </w:r>
      <w:hyperlink r:id="rId12" w:history="1">
        <w:r w:rsidR="001E2888" w:rsidRPr="001E2888">
          <w:t>4.12 статьи 37</w:t>
        </w:r>
      </w:hyperlink>
      <w:r w:rsidR="001E2888" w:rsidRPr="001E2888">
        <w:t xml:space="preserve"> Закона 115-ФЗ, с предложением о заключении концессионного соглашения с приложением проекта концессионного соглашения (далее - инициатор заключения концессионного соглашения, предложение), по вопросам рассмотрения предложения о заключении концессионного соглашения, а также предложений по изменению ранее заключенных концессионных соглашений.</w:t>
      </w:r>
    </w:p>
    <w:p w:rsidR="00E0047F" w:rsidRDefault="00E0047F" w:rsidP="00982948">
      <w:pPr>
        <w:pStyle w:val="ConsPlusNormal"/>
        <w:spacing w:before="240"/>
        <w:ind w:firstLine="567"/>
        <w:jc w:val="both"/>
      </w:pPr>
      <w:r>
        <w:t>2. В настоящем Порядке используются понятия, предусмотренные Законом 115-ФЗ.</w:t>
      </w:r>
    </w:p>
    <w:p w:rsidR="00E0047F" w:rsidRDefault="00E0047F" w:rsidP="00982948">
      <w:pPr>
        <w:pStyle w:val="ConsPlusNormal"/>
        <w:spacing w:before="240"/>
        <w:ind w:firstLine="567"/>
        <w:jc w:val="both"/>
      </w:pPr>
      <w:r>
        <w:t xml:space="preserve">3. Объектом концессионного соглашения является создаваемое и (или) реконструируемое имущество, право собственности на которое принадлежит или будет принадлежать </w:t>
      </w:r>
      <w:r w:rsidR="00054D56">
        <w:t xml:space="preserve">муниципальному образованию _________________ </w:t>
      </w:r>
      <w:bookmarkStart w:id="0" w:name="_GoBack"/>
      <w:bookmarkEnd w:id="0"/>
      <w:r>
        <w:t xml:space="preserve"> (далее - объект соглашения). Виды объектов концессионного соглашения установлены Законом 115-ФЗ.</w:t>
      </w:r>
    </w:p>
    <w:p w:rsidR="001E2888" w:rsidRPr="00812835" w:rsidRDefault="001E2888" w:rsidP="009829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2835">
        <w:rPr>
          <w:rFonts w:ascii="Times New Roman" w:hAnsi="Times New Roman"/>
          <w:sz w:val="24"/>
          <w:szCs w:val="24"/>
        </w:rPr>
        <w:t xml:space="preserve">4. В случае если объектом концессионного соглашения являются объекты теплоснабжения, централизованных систем горячего водоснабжения, холодного водоснабжения и (или) водоотведения, отдельных объектов таких систем (далее – объекты ЖКХ), </w:t>
      </w:r>
      <w:proofErr w:type="spellStart"/>
      <w:r w:rsidRPr="00812835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812835">
        <w:rPr>
          <w:rFonts w:ascii="Times New Roman" w:hAnsi="Times New Roman"/>
          <w:sz w:val="24"/>
          <w:szCs w:val="24"/>
        </w:rPr>
        <w:t xml:space="preserve"> по которым выступает муниципальное образование __________________, третьей стороной - Мурманская область, рассмотрение предложения лица, выступившего с инициативой заключения концессионного соглашения, осуществляется в соответствии с </w:t>
      </w:r>
      <w:hyperlink r:id="rId13" w:history="1">
        <w:proofErr w:type="gramStart"/>
        <w:r w:rsidRPr="00812835">
          <w:rPr>
            <w:rFonts w:ascii="Times New Roman" w:hAnsi="Times New Roman"/>
            <w:sz w:val="24"/>
            <w:szCs w:val="24"/>
          </w:rPr>
          <w:t>Поряд</w:t>
        </w:r>
      </w:hyperlink>
      <w:r w:rsidRPr="00812835">
        <w:rPr>
          <w:rFonts w:ascii="Times New Roman" w:hAnsi="Times New Roman"/>
          <w:sz w:val="24"/>
          <w:szCs w:val="24"/>
        </w:rPr>
        <w:t>ком</w:t>
      </w:r>
      <w:proofErr w:type="gramEnd"/>
      <w:r w:rsidRPr="00812835">
        <w:rPr>
          <w:rFonts w:ascii="Times New Roman" w:hAnsi="Times New Roman"/>
          <w:sz w:val="24"/>
          <w:szCs w:val="24"/>
        </w:rPr>
        <w:t xml:space="preserve"> взаимодействия исполнительных органов государственной власти Мурманской области и органов местного </w:t>
      </w:r>
      <w:proofErr w:type="gramStart"/>
      <w:r w:rsidRPr="00812835">
        <w:rPr>
          <w:rFonts w:ascii="Times New Roman" w:hAnsi="Times New Roman"/>
          <w:sz w:val="24"/>
          <w:szCs w:val="24"/>
        </w:rPr>
        <w:t xml:space="preserve">самоуправления Мурманской области при подготовке, заключении, исполнении, изменении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</w:t>
      </w:r>
      <w:proofErr w:type="spellStart"/>
      <w:r w:rsidRPr="00812835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812835">
        <w:rPr>
          <w:rFonts w:ascii="Times New Roman" w:hAnsi="Times New Roman"/>
          <w:sz w:val="24"/>
          <w:szCs w:val="24"/>
        </w:rPr>
        <w:t xml:space="preserve"> по которым выступают муниципальные образования Мурманской области, третьей стороной - Мурманская область, утвержденным Постановлением Правительства Мурманской области от 24.05.2017 № 265-ПП (с изменениями) «О мерах по реализации отдельных положений Федерального закона от 21.07.2005 № 115-ФЗ</w:t>
      </w:r>
      <w:proofErr w:type="gramEnd"/>
      <w:r w:rsidRPr="00812835">
        <w:rPr>
          <w:rFonts w:ascii="Times New Roman" w:hAnsi="Times New Roman"/>
          <w:sz w:val="24"/>
          <w:szCs w:val="24"/>
        </w:rPr>
        <w:t xml:space="preserve"> «О концессионных соглашениях» на территории Мурманской области».</w:t>
      </w:r>
    </w:p>
    <w:p w:rsidR="001E2888" w:rsidRPr="00812835" w:rsidRDefault="001E2888" w:rsidP="00982948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2835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812835">
        <w:rPr>
          <w:rFonts w:ascii="Times New Roman" w:hAnsi="Times New Roman"/>
          <w:sz w:val="24"/>
          <w:szCs w:val="24"/>
        </w:rPr>
        <w:t xml:space="preserve">В случае если </w:t>
      </w:r>
      <w:bookmarkStart w:id="1" w:name="Par15"/>
      <w:bookmarkEnd w:id="1"/>
      <w:r w:rsidRPr="00812835">
        <w:rPr>
          <w:rFonts w:ascii="Times New Roman" w:hAnsi="Times New Roman"/>
          <w:sz w:val="24"/>
          <w:szCs w:val="24"/>
        </w:rPr>
        <w:t xml:space="preserve">концессионное соглашение планируется к реализации с участием средств областного бюджета, рассмотрение предложения о заключении такого концессионного соглашения </w:t>
      </w:r>
      <w:r w:rsidRPr="00812835">
        <w:rPr>
          <w:rFonts w:ascii="Times New Roman" w:hAnsi="Times New Roman"/>
          <w:sz w:val="24"/>
          <w:szCs w:val="24"/>
        </w:rPr>
        <w:lastRenderedPageBreak/>
        <w:t xml:space="preserve">осуществляется с учетом особенностей, предусмотренных Порядком взаимодействия исполнительных органов государственной власти Мурманской области и органов местного самоуправления Мурманской области при подготовке и рассмотрении проектов концессионных соглашений, планируемых к реализации с участием средств областного бюджета, </w:t>
      </w:r>
      <w:proofErr w:type="spellStart"/>
      <w:r w:rsidRPr="00812835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Pr="00812835">
        <w:rPr>
          <w:rFonts w:ascii="Times New Roman" w:hAnsi="Times New Roman"/>
          <w:sz w:val="24"/>
          <w:szCs w:val="24"/>
        </w:rPr>
        <w:t xml:space="preserve"> по которым выступает муниципальное образование</w:t>
      </w:r>
      <w:proofErr w:type="gramEnd"/>
      <w:r w:rsidRPr="00812835">
        <w:rPr>
          <w:rFonts w:ascii="Times New Roman" w:hAnsi="Times New Roman"/>
          <w:sz w:val="24"/>
          <w:szCs w:val="24"/>
        </w:rPr>
        <w:t xml:space="preserve"> Мурманской области, утвержденным Постановлением Правительства Му</w:t>
      </w:r>
      <w:r w:rsidR="004F4691">
        <w:rPr>
          <w:rFonts w:ascii="Times New Roman" w:hAnsi="Times New Roman"/>
          <w:sz w:val="24"/>
          <w:szCs w:val="24"/>
        </w:rPr>
        <w:t>рманской области от 24.05.2017 №</w:t>
      </w:r>
      <w:r w:rsidRPr="00812835">
        <w:rPr>
          <w:rFonts w:ascii="Times New Roman" w:hAnsi="Times New Roman"/>
          <w:sz w:val="24"/>
          <w:szCs w:val="24"/>
        </w:rPr>
        <w:t xml:space="preserve"> 265-ПП (с изменениями) «О мерах по реализации отдельных положений Фед</w:t>
      </w:r>
      <w:r w:rsidR="004F4691">
        <w:rPr>
          <w:rFonts w:ascii="Times New Roman" w:hAnsi="Times New Roman"/>
          <w:sz w:val="24"/>
          <w:szCs w:val="24"/>
        </w:rPr>
        <w:t>ерального закона от 21.07.2005 №</w:t>
      </w:r>
      <w:r w:rsidRPr="00812835">
        <w:rPr>
          <w:rFonts w:ascii="Times New Roman" w:hAnsi="Times New Roman"/>
          <w:sz w:val="24"/>
          <w:szCs w:val="24"/>
        </w:rPr>
        <w:t xml:space="preserve"> 115-ФЗ «О концессионных соглашениях» на территории Мурманской области».</w:t>
      </w:r>
    </w:p>
    <w:p w:rsidR="001E2888" w:rsidRPr="00812835" w:rsidRDefault="001E2888" w:rsidP="009829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E2888" w:rsidRPr="00812835" w:rsidRDefault="001E2888" w:rsidP="009829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2835">
        <w:rPr>
          <w:rFonts w:ascii="Times New Roman" w:hAnsi="Times New Roman"/>
          <w:sz w:val="24"/>
          <w:szCs w:val="24"/>
        </w:rPr>
        <w:t>6. Органом по рассмотрению предложения является ________________, осуществляющее управление в сфере, в которой планируется реализация концессионного соглашения (далее – Уполномоченный орган).</w:t>
      </w:r>
    </w:p>
    <w:p w:rsidR="00E0047F" w:rsidRDefault="00E0047F" w:rsidP="00982948">
      <w:pPr>
        <w:pStyle w:val="ConsPlusNormal"/>
        <w:spacing w:before="240"/>
        <w:ind w:firstLine="567"/>
        <w:jc w:val="both"/>
      </w:pPr>
      <w:r>
        <w:t xml:space="preserve">7. </w:t>
      </w:r>
      <w:proofErr w:type="gramStart"/>
      <w:r>
        <w:t xml:space="preserve">Датой поступления предложения о заключении концессионного соглашения считается дата поступления такого предложения в адрес </w:t>
      </w:r>
      <w:r w:rsidR="004F4691">
        <w:t>Уполномоченного органа</w:t>
      </w:r>
      <w:r>
        <w:t xml:space="preserve"> от инициатора заключения концессионного соглашения, а в случае, предусмотренном частью 4.3-1 статьи 37 Закона 115-ФЗ, дата получения официального письма о направлении на рассмотрение предложения о заключении концессионного соглашения от иных органов и организаций, которая не может превышать 10 рабочих дней с даты поступления</w:t>
      </w:r>
      <w:proofErr w:type="gramEnd"/>
      <w:r>
        <w:t xml:space="preserve"> предложения о заключении концессионного соглашения в адрес </w:t>
      </w:r>
      <w:r w:rsidR="00876A36">
        <w:t>администрации муниципального образования___________</w:t>
      </w:r>
      <w:r>
        <w:t>.</w:t>
      </w:r>
    </w:p>
    <w:p w:rsidR="001E2888" w:rsidRDefault="001E2888" w:rsidP="009829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Par189"/>
      <w:bookmarkStart w:id="3" w:name="Par192"/>
      <w:bookmarkEnd w:id="2"/>
      <w:bookmarkEnd w:id="3"/>
    </w:p>
    <w:p w:rsidR="001E2888" w:rsidRPr="00812835" w:rsidRDefault="001E2888" w:rsidP="009829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2835"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Pr="00812835">
        <w:rPr>
          <w:rFonts w:ascii="Times New Roman" w:hAnsi="Times New Roman"/>
          <w:sz w:val="24"/>
          <w:szCs w:val="24"/>
        </w:rPr>
        <w:t>Уполномоченный орган, за исключением случаев, предусмотренных пунктами 4, 5 настоящего Порядка, в течение 3 дней со дня поступления предложения о заключении концессионного соглашения</w:t>
      </w:r>
      <w:r w:rsidR="004F4691">
        <w:rPr>
          <w:rFonts w:ascii="Times New Roman" w:hAnsi="Times New Roman"/>
          <w:sz w:val="24"/>
          <w:szCs w:val="24"/>
        </w:rPr>
        <w:t>,</w:t>
      </w:r>
      <w:r w:rsidRPr="00812835">
        <w:rPr>
          <w:rFonts w:ascii="Times New Roman" w:hAnsi="Times New Roman"/>
          <w:sz w:val="24"/>
          <w:szCs w:val="24"/>
        </w:rPr>
        <w:t xml:space="preserve"> оформленного в соответствии с типовой формой утвержденной </w:t>
      </w:r>
      <w:r w:rsidRPr="00812835">
        <w:rPr>
          <w:rStyle w:val="a8"/>
        </w:rPr>
        <w:t>Постановлением Правительства Российской Федерации от 31.03.2015 № 300 «Об утверждении формы предложения о заключении концессионного соглашения с лицом, выступающим с инициативой заключения концессионного соглашения»</w:t>
      </w:r>
      <w:r w:rsidRPr="00812835">
        <w:rPr>
          <w:rFonts w:ascii="Times New Roman" w:hAnsi="Times New Roman"/>
          <w:sz w:val="24"/>
          <w:szCs w:val="24"/>
        </w:rPr>
        <w:t>:</w:t>
      </w:r>
      <w:proofErr w:type="gramEnd"/>
    </w:p>
    <w:p w:rsidR="001E2888" w:rsidRPr="00812835" w:rsidRDefault="001E2888" w:rsidP="00982948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2835">
        <w:rPr>
          <w:rFonts w:ascii="Times New Roman" w:hAnsi="Times New Roman"/>
          <w:sz w:val="24"/>
          <w:szCs w:val="24"/>
        </w:rPr>
        <w:t>а) рассматривает предложение на соответствие:</w:t>
      </w:r>
    </w:p>
    <w:p w:rsidR="001E2888" w:rsidRPr="00812835" w:rsidRDefault="001E2888" w:rsidP="00982948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2835">
        <w:rPr>
          <w:rFonts w:ascii="Times New Roman" w:hAnsi="Times New Roman"/>
          <w:sz w:val="24"/>
          <w:szCs w:val="24"/>
        </w:rPr>
        <w:t xml:space="preserve">- требованиям </w:t>
      </w:r>
      <w:hyperlink r:id="rId14" w:history="1">
        <w:r w:rsidRPr="00812835">
          <w:rPr>
            <w:rFonts w:ascii="Times New Roman" w:hAnsi="Times New Roman"/>
            <w:sz w:val="24"/>
            <w:szCs w:val="24"/>
          </w:rPr>
          <w:t>статьи 10</w:t>
        </w:r>
      </w:hyperlink>
      <w:r w:rsidRPr="00812835">
        <w:rPr>
          <w:rFonts w:ascii="Times New Roman" w:hAnsi="Times New Roman"/>
          <w:sz w:val="24"/>
          <w:szCs w:val="24"/>
        </w:rPr>
        <w:t>;</w:t>
      </w:r>
    </w:p>
    <w:p w:rsidR="001E2888" w:rsidRPr="00812835" w:rsidRDefault="001E2888" w:rsidP="00982948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2835">
        <w:rPr>
          <w:rFonts w:ascii="Times New Roman" w:hAnsi="Times New Roman"/>
          <w:sz w:val="24"/>
          <w:szCs w:val="24"/>
        </w:rPr>
        <w:t xml:space="preserve">- требованиям </w:t>
      </w:r>
      <w:hyperlink r:id="rId15" w:history="1">
        <w:r w:rsidRPr="00812835">
          <w:rPr>
            <w:rFonts w:ascii="Times New Roman" w:hAnsi="Times New Roman"/>
            <w:sz w:val="24"/>
            <w:szCs w:val="24"/>
          </w:rPr>
          <w:t>статьи 37</w:t>
        </w:r>
      </w:hyperlink>
      <w:r w:rsidRPr="00812835">
        <w:rPr>
          <w:rFonts w:ascii="Times New Roman" w:hAnsi="Times New Roman"/>
          <w:sz w:val="24"/>
          <w:szCs w:val="24"/>
        </w:rPr>
        <w:t>;</w:t>
      </w:r>
    </w:p>
    <w:p w:rsidR="001E2888" w:rsidRPr="00812835" w:rsidRDefault="001E2888" w:rsidP="00982948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2835">
        <w:rPr>
          <w:rFonts w:ascii="Times New Roman" w:hAnsi="Times New Roman"/>
          <w:sz w:val="24"/>
          <w:szCs w:val="24"/>
        </w:rPr>
        <w:t>б) направляет предложение с указанием своей позиции о целесообразности создания и (или) реконструкции объекта соглашения секретарю рабочей группы по рассмотрению проектов концессионных соглашений администрации ___________ (далее - Рабочая группа) для оценки на заседаниях Рабочей группы целесообразности реализации концессионного соглашения с учетом возможных правовых и финансовых рисков при реализации концессионного соглашения.</w:t>
      </w:r>
    </w:p>
    <w:p w:rsidR="001E2888" w:rsidRPr="00812835" w:rsidRDefault="001E2888" w:rsidP="00982948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2835">
        <w:rPr>
          <w:rFonts w:ascii="Times New Roman" w:hAnsi="Times New Roman"/>
          <w:sz w:val="24"/>
          <w:szCs w:val="24"/>
        </w:rPr>
        <w:t>9. Состав Рабочей группы утверждается распоряжением администрации ________________</w:t>
      </w:r>
    </w:p>
    <w:p w:rsidR="001E2888" w:rsidRPr="00812835" w:rsidRDefault="001E2888" w:rsidP="009829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E2888" w:rsidRPr="00812835" w:rsidRDefault="001E2888" w:rsidP="009829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2835">
        <w:rPr>
          <w:rFonts w:ascii="Times New Roman" w:hAnsi="Times New Roman"/>
          <w:sz w:val="24"/>
          <w:szCs w:val="24"/>
        </w:rPr>
        <w:t>Рабочая группа осуществляет свою деятельность в соответствии с Положением о рабочих группах по рассмотрению проектов концессионных соглашений.</w:t>
      </w:r>
    </w:p>
    <w:p w:rsidR="001E2888" w:rsidRPr="00812835" w:rsidRDefault="001E2888" w:rsidP="009829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2835">
        <w:rPr>
          <w:rFonts w:ascii="Times New Roman" w:hAnsi="Times New Roman"/>
          <w:sz w:val="24"/>
          <w:szCs w:val="24"/>
        </w:rPr>
        <w:t>По результатам рассмотрения предложения на заседаниях Рабочей группы члены Рабочей группы готовят в части своей компетенции и направляют в адрес секретаря Рабочей группы мотивированные заключения о целесообразности или нецелесообразности заключения концессионного соглашения либо о целесообразности заключения концессионного соглашения на иных условиях.</w:t>
      </w:r>
    </w:p>
    <w:p w:rsidR="001E2888" w:rsidRPr="00812835" w:rsidRDefault="001E2888" w:rsidP="009829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2835">
        <w:rPr>
          <w:rFonts w:ascii="Times New Roman" w:hAnsi="Times New Roman"/>
          <w:sz w:val="24"/>
          <w:szCs w:val="24"/>
        </w:rPr>
        <w:t xml:space="preserve">В случае направления информации о нецелесообразности заключения концессионного соглашения такой отказ подлежит обоснованию в соответствии с </w:t>
      </w:r>
      <w:hyperlink r:id="rId16" w:history="1">
        <w:r w:rsidRPr="00812835">
          <w:rPr>
            <w:rFonts w:ascii="Times New Roman" w:hAnsi="Times New Roman"/>
            <w:sz w:val="24"/>
            <w:szCs w:val="24"/>
          </w:rPr>
          <w:t>частью 4.6 статьи 37</w:t>
        </w:r>
      </w:hyperlink>
      <w:r w:rsidRPr="00812835">
        <w:rPr>
          <w:rFonts w:ascii="Times New Roman" w:hAnsi="Times New Roman"/>
          <w:sz w:val="24"/>
          <w:szCs w:val="24"/>
        </w:rPr>
        <w:t xml:space="preserve"> Закона 115-ФЗ.</w:t>
      </w:r>
    </w:p>
    <w:p w:rsidR="001E2888" w:rsidRDefault="001E2888" w:rsidP="009829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2835">
        <w:rPr>
          <w:rFonts w:ascii="Times New Roman" w:hAnsi="Times New Roman"/>
          <w:sz w:val="24"/>
          <w:szCs w:val="24"/>
        </w:rPr>
        <w:t>Срок рассмотрен</w:t>
      </w:r>
      <w:r w:rsidR="008360D9">
        <w:rPr>
          <w:rFonts w:ascii="Times New Roman" w:hAnsi="Times New Roman"/>
          <w:sz w:val="24"/>
          <w:szCs w:val="24"/>
        </w:rPr>
        <w:t xml:space="preserve">ия предложения Рабочей группой </w:t>
      </w:r>
      <w:r w:rsidRPr="00812835">
        <w:rPr>
          <w:rFonts w:ascii="Times New Roman" w:hAnsi="Times New Roman"/>
          <w:sz w:val="24"/>
          <w:szCs w:val="24"/>
        </w:rPr>
        <w:t>не может превышать 1</w:t>
      </w:r>
      <w:r w:rsidR="008360D9">
        <w:rPr>
          <w:rFonts w:ascii="Times New Roman" w:hAnsi="Times New Roman"/>
          <w:sz w:val="24"/>
          <w:szCs w:val="24"/>
        </w:rPr>
        <w:t>5</w:t>
      </w:r>
      <w:r w:rsidRPr="00812835">
        <w:rPr>
          <w:rFonts w:ascii="Times New Roman" w:hAnsi="Times New Roman"/>
          <w:sz w:val="24"/>
          <w:szCs w:val="24"/>
        </w:rPr>
        <w:t xml:space="preserve"> дней.</w:t>
      </w:r>
    </w:p>
    <w:p w:rsidR="001E2888" w:rsidRPr="00812835" w:rsidRDefault="001E2888" w:rsidP="009829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A2B04" w:rsidRPr="00812835" w:rsidRDefault="00AC7B3D" w:rsidP="00982948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Par196"/>
      <w:bookmarkStart w:id="5" w:name="Par202"/>
      <w:bookmarkStart w:id="6" w:name="Par208"/>
      <w:bookmarkEnd w:id="4"/>
      <w:bookmarkEnd w:id="5"/>
      <w:bookmarkEnd w:id="6"/>
      <w:r>
        <w:rPr>
          <w:rFonts w:ascii="Times New Roman" w:hAnsi="Times New Roman"/>
          <w:sz w:val="24"/>
          <w:szCs w:val="24"/>
        </w:rPr>
        <w:lastRenderedPageBreak/>
        <w:t>10</w:t>
      </w:r>
      <w:r w:rsidR="004A2B04" w:rsidRPr="00812835">
        <w:rPr>
          <w:rFonts w:ascii="Times New Roman" w:hAnsi="Times New Roman"/>
          <w:sz w:val="24"/>
          <w:szCs w:val="24"/>
        </w:rPr>
        <w:t xml:space="preserve">. </w:t>
      </w:r>
      <w:bookmarkStart w:id="7" w:name="Par34"/>
      <w:bookmarkStart w:id="8" w:name="Par39"/>
      <w:bookmarkEnd w:id="7"/>
      <w:bookmarkEnd w:id="8"/>
      <w:r w:rsidR="004A2B04" w:rsidRPr="00812835">
        <w:rPr>
          <w:rFonts w:ascii="Times New Roman" w:hAnsi="Times New Roman"/>
          <w:sz w:val="24"/>
          <w:szCs w:val="24"/>
        </w:rPr>
        <w:t>На основании сводного заключения Рабочей группы админи</w:t>
      </w:r>
      <w:r w:rsidR="0008233E">
        <w:rPr>
          <w:rFonts w:ascii="Times New Roman" w:hAnsi="Times New Roman"/>
          <w:sz w:val="24"/>
          <w:szCs w:val="24"/>
        </w:rPr>
        <w:t>страция_____________ в течение 3 рабочих</w:t>
      </w:r>
      <w:r w:rsidR="004A2B04" w:rsidRPr="00812835">
        <w:rPr>
          <w:rFonts w:ascii="Times New Roman" w:hAnsi="Times New Roman"/>
          <w:sz w:val="24"/>
          <w:szCs w:val="24"/>
        </w:rPr>
        <w:t xml:space="preserve"> дн</w:t>
      </w:r>
      <w:r w:rsidR="0008233E">
        <w:rPr>
          <w:rFonts w:ascii="Times New Roman" w:hAnsi="Times New Roman"/>
          <w:sz w:val="24"/>
          <w:szCs w:val="24"/>
        </w:rPr>
        <w:t>ей</w:t>
      </w:r>
      <w:r w:rsidR="004A2B04" w:rsidRPr="00812835">
        <w:rPr>
          <w:rFonts w:ascii="Times New Roman" w:hAnsi="Times New Roman"/>
          <w:sz w:val="24"/>
          <w:szCs w:val="24"/>
        </w:rPr>
        <w:t xml:space="preserve"> с момента поступления сводного заключения Рабочей группы издает постановление о:</w:t>
      </w:r>
    </w:p>
    <w:p w:rsidR="00E0047F" w:rsidRPr="004A2B04" w:rsidRDefault="00E0047F" w:rsidP="00982948">
      <w:pPr>
        <w:pStyle w:val="ConsPlusNormal"/>
        <w:spacing w:before="240"/>
        <w:ind w:firstLine="567"/>
        <w:jc w:val="both"/>
      </w:pPr>
      <w:r w:rsidRPr="004A2B04">
        <w:t>1) о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соглашением, на представленных в предложении условиях;</w:t>
      </w:r>
    </w:p>
    <w:p w:rsidR="00E0047F" w:rsidRPr="004A2B04" w:rsidRDefault="00E0047F" w:rsidP="00982948">
      <w:pPr>
        <w:pStyle w:val="ConsPlusNormal"/>
        <w:spacing w:before="240"/>
        <w:ind w:firstLine="567"/>
        <w:jc w:val="both"/>
      </w:pPr>
      <w:r w:rsidRPr="004A2B04">
        <w:t>2) невозможности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соглашением, с указанием основания отказа в соответствии с частью 4.6 статьи 37 Закона 115-ФЗ;</w:t>
      </w:r>
    </w:p>
    <w:p w:rsidR="00E0047F" w:rsidRPr="004A2B04" w:rsidRDefault="00E0047F" w:rsidP="00982948">
      <w:pPr>
        <w:pStyle w:val="ConsPlusNormal"/>
        <w:spacing w:before="240"/>
        <w:ind w:firstLine="567"/>
        <w:jc w:val="both"/>
      </w:pPr>
      <w:r w:rsidRPr="004A2B04">
        <w:t>3)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соглашением, на иных условиях.</w:t>
      </w:r>
    </w:p>
    <w:p w:rsidR="00E0047F" w:rsidRPr="004A2B04" w:rsidRDefault="00E0047F" w:rsidP="00982948">
      <w:pPr>
        <w:pStyle w:val="ConsPlusNormal"/>
        <w:spacing w:before="240"/>
        <w:ind w:firstLine="567"/>
        <w:jc w:val="both"/>
      </w:pPr>
      <w:r w:rsidRPr="004A2B04">
        <w:t xml:space="preserve">В указанное </w:t>
      </w:r>
      <w:r w:rsidR="004F4691">
        <w:t xml:space="preserve">в подпункте 3 настоящего порядка </w:t>
      </w:r>
      <w:r w:rsidRPr="004A2B04">
        <w:t>решение включается информация о сроках и порядке проведения переговоров в целях обсуждения иных условий концессионного соглашения и их согласования по результатам переговоров (далее - переговоры).</w:t>
      </w:r>
    </w:p>
    <w:p w:rsidR="004A2B04" w:rsidRPr="004A2B04" w:rsidRDefault="00E0047F" w:rsidP="00982948">
      <w:pPr>
        <w:pStyle w:val="ConsPlusNormal"/>
        <w:spacing w:before="240"/>
        <w:ind w:firstLine="567"/>
        <w:jc w:val="both"/>
      </w:pPr>
      <w:r w:rsidRPr="004A2B04">
        <w:t xml:space="preserve">Переговоры проводятся в соответствии с </w:t>
      </w:r>
      <w:r w:rsidR="004832EC" w:rsidRPr="004832EC">
        <w:t xml:space="preserve">пунктами </w:t>
      </w:r>
      <w:r w:rsidR="004832EC" w:rsidRPr="00AC7B3D">
        <w:t>2</w:t>
      </w:r>
      <w:r w:rsidR="00AC7B3D" w:rsidRPr="00AC7B3D">
        <w:t>2</w:t>
      </w:r>
      <w:r w:rsidRPr="00AC7B3D">
        <w:t xml:space="preserve"> - </w:t>
      </w:r>
      <w:r w:rsidR="004832EC" w:rsidRPr="00AC7B3D">
        <w:t>2</w:t>
      </w:r>
      <w:r w:rsidR="00AC7B3D" w:rsidRPr="00AC7B3D">
        <w:t>4</w:t>
      </w:r>
      <w:r w:rsidR="004A2B04" w:rsidRPr="004A2B04">
        <w:t xml:space="preserve"> настоящего Порядка.</w:t>
      </w:r>
    </w:p>
    <w:p w:rsidR="00E0047F" w:rsidRPr="004A2B04" w:rsidRDefault="00E0047F" w:rsidP="00982948">
      <w:pPr>
        <w:pStyle w:val="ConsPlusNormal"/>
        <w:spacing w:before="240"/>
        <w:ind w:firstLine="567"/>
        <w:jc w:val="both"/>
      </w:pPr>
      <w:r w:rsidRPr="004A2B04">
        <w:t xml:space="preserve">Копия </w:t>
      </w:r>
      <w:r w:rsidR="001C33B0">
        <w:t>постановления администрации _____________</w:t>
      </w:r>
      <w:r w:rsidRPr="004A2B04">
        <w:t xml:space="preserve"> направляется инициатору заключения концессионного соглашения в течение 10 дней со дня издания указанного </w:t>
      </w:r>
      <w:r w:rsidR="001C33B0">
        <w:t>постановления</w:t>
      </w:r>
      <w:r w:rsidRPr="004A2B04">
        <w:t xml:space="preserve"> в письменной форме.</w:t>
      </w:r>
    </w:p>
    <w:p w:rsidR="00E0047F" w:rsidRPr="004A2B04" w:rsidRDefault="004F4691" w:rsidP="00982948">
      <w:pPr>
        <w:pStyle w:val="ConsPlusNormal"/>
        <w:spacing w:before="240"/>
        <w:ind w:firstLine="567"/>
        <w:jc w:val="both"/>
      </w:pPr>
      <w:r>
        <w:t>1</w:t>
      </w:r>
      <w:r w:rsidR="00AC7B3D">
        <w:t>1</w:t>
      </w:r>
      <w:r w:rsidR="00E0047F" w:rsidRPr="004A2B04">
        <w:t>. Общий срок рассмотрения предложения не должен превышать 30 дней со дня его поступления.</w:t>
      </w:r>
    </w:p>
    <w:p w:rsidR="00E0047F" w:rsidRPr="004A2B04" w:rsidRDefault="004F4691" w:rsidP="00982948">
      <w:pPr>
        <w:pStyle w:val="ConsPlusNormal"/>
        <w:spacing w:before="240"/>
        <w:ind w:firstLine="567"/>
        <w:jc w:val="both"/>
      </w:pPr>
      <w:r>
        <w:t>1</w:t>
      </w:r>
      <w:r w:rsidR="00AC7B3D">
        <w:t>2</w:t>
      </w:r>
      <w:r w:rsidR="00E0047F" w:rsidRPr="004A2B04">
        <w:t xml:space="preserve">. </w:t>
      </w:r>
      <w:proofErr w:type="gramStart"/>
      <w:r w:rsidR="00E0047F" w:rsidRPr="004A2B04">
        <w:t xml:space="preserve">В случае принятия решения о возможности заключения концессионного соглашения в отношении объекта концессионного соглашения на представленных инициатором заключения концессионного соглашения условиях </w:t>
      </w:r>
      <w:r w:rsidR="004A2B04" w:rsidRPr="004A2B04">
        <w:t>Уполномоченный орган</w:t>
      </w:r>
      <w:r w:rsidR="00E0047F" w:rsidRPr="004A2B04">
        <w:t xml:space="preserve"> в течение десяти дней со дня принятия такого решения размещает на официальном сайте для размещения информации о проведении торгов (далее - официальный сайт) предложение в целях принятия заявок о готовности к участию в конкурсе на заключение концессионного соглашения</w:t>
      </w:r>
      <w:proofErr w:type="gramEnd"/>
      <w:r w:rsidR="00E0047F" w:rsidRPr="004A2B04">
        <w:t xml:space="preserve"> на условиях, определенных в предложении, в отношении объекта концессионного соглашения, предусмотренного в данном предложении, от иных лиц, отвечающих требованиям, предъявляемым частью 4.1 статьи 37 Закона 115-ФЗ к лицу, выступающему с инициативой заключения концессионного соглашения (далее - заявка о готовности к участию в конкурсе).</w:t>
      </w:r>
    </w:p>
    <w:p w:rsidR="00E0047F" w:rsidRPr="004A2B04" w:rsidRDefault="00E0047F" w:rsidP="00982948">
      <w:pPr>
        <w:pStyle w:val="ConsPlusNormal"/>
        <w:spacing w:before="240"/>
        <w:ind w:firstLine="567"/>
        <w:jc w:val="both"/>
      </w:pPr>
      <w:r w:rsidRPr="004A2B04">
        <w:t xml:space="preserve">Решение о возможности заключения концессионного соглашения на условиях, предложенных лицом, выступившим с инициативой заключения концессионного соглашения, должно </w:t>
      </w:r>
      <w:proofErr w:type="gramStart"/>
      <w:r w:rsidRPr="004A2B04">
        <w:t>содержать</w:t>
      </w:r>
      <w:proofErr w:type="gramEnd"/>
      <w:r w:rsidRPr="004A2B04">
        <w:t xml:space="preserve"> в том числе информацию о месте и сроке представления заявок о готовности к участию в конкурсе на заключение концессионного соглашения.</w:t>
      </w:r>
    </w:p>
    <w:p w:rsidR="00E0047F" w:rsidRPr="004A2B04" w:rsidRDefault="004F4691" w:rsidP="00982948">
      <w:pPr>
        <w:pStyle w:val="ConsPlusNormal"/>
        <w:spacing w:before="240"/>
        <w:ind w:firstLine="567"/>
        <w:jc w:val="both"/>
      </w:pPr>
      <w:r>
        <w:t>1</w:t>
      </w:r>
      <w:r w:rsidR="00AC7B3D">
        <w:t>3</w:t>
      </w:r>
      <w:r w:rsidR="00E0047F" w:rsidRPr="004A2B04">
        <w:t xml:space="preserve">. В случае если в течение 45 календарных дней со дня размещения на официальном сайте предложения не поступили заявки о готовности к участию в конкурсе, </w:t>
      </w:r>
      <w:r w:rsidR="004A2B04" w:rsidRPr="004A2B04">
        <w:t xml:space="preserve">Уполномоченный орган </w:t>
      </w:r>
      <w:r w:rsidR="00E0047F" w:rsidRPr="004A2B04">
        <w:t xml:space="preserve">в срок не более трех рабочих дней </w:t>
      </w:r>
      <w:proofErr w:type="gramStart"/>
      <w:r w:rsidR="00E0047F" w:rsidRPr="004A2B04">
        <w:t>с даты окончания</w:t>
      </w:r>
      <w:proofErr w:type="gramEnd"/>
      <w:r w:rsidR="00E0047F" w:rsidRPr="004A2B04">
        <w:t xml:space="preserve"> подачи заявок размещает уведомление об отсутствии заявок о готовности к участию в конкурсе.</w:t>
      </w:r>
    </w:p>
    <w:p w:rsidR="00E0047F" w:rsidRPr="004A2B04" w:rsidRDefault="00E0047F" w:rsidP="00982948">
      <w:pPr>
        <w:pStyle w:val="ConsPlusNormal"/>
        <w:spacing w:before="240"/>
        <w:ind w:firstLine="567"/>
        <w:jc w:val="both"/>
      </w:pPr>
      <w:r w:rsidRPr="004A2B04">
        <w:lastRenderedPageBreak/>
        <w:t>Уведомление об отсутствии заявок о готовности к участию в конкурсе подписывается руководителем или лицом, исполняющим его обязанности.</w:t>
      </w:r>
    </w:p>
    <w:p w:rsidR="00E0047F" w:rsidRPr="004A2B04" w:rsidRDefault="00E0047F" w:rsidP="00982948">
      <w:pPr>
        <w:pStyle w:val="ConsPlusNormal"/>
        <w:spacing w:before="240"/>
        <w:ind w:firstLine="567"/>
        <w:jc w:val="both"/>
      </w:pPr>
      <w:proofErr w:type="gramStart"/>
      <w:r w:rsidRPr="004A2B04">
        <w:t>В случае создания комиссии по рассмотрению заявок о готовности к участию в конкурсе</w:t>
      </w:r>
      <w:proofErr w:type="gramEnd"/>
      <w:r w:rsidRPr="004A2B04">
        <w:t xml:space="preserve"> уведомление об отсутствии заявок о готовности к участию в конкурсе подписывается лицом, предусмотренным положением о комиссии.</w:t>
      </w:r>
    </w:p>
    <w:p w:rsidR="00E0047F" w:rsidRPr="004A2B04" w:rsidRDefault="004F4691" w:rsidP="00982948">
      <w:pPr>
        <w:pStyle w:val="ConsPlusNormal"/>
        <w:spacing w:before="240"/>
        <w:ind w:firstLine="567"/>
        <w:jc w:val="both"/>
      </w:pPr>
      <w:r>
        <w:t>1</w:t>
      </w:r>
      <w:r w:rsidR="00AC7B3D">
        <w:t>4</w:t>
      </w:r>
      <w:r w:rsidR="00E0047F" w:rsidRPr="004A2B04">
        <w:t xml:space="preserve">. </w:t>
      </w:r>
      <w:proofErr w:type="gramStart"/>
      <w:r w:rsidR="00E0047F" w:rsidRPr="004A2B04">
        <w:t xml:space="preserve">В случае если в течение 45 календарных дней со дня размещения на официальном сайте предложения поступили заявки о готовности к участию в конкурсе, </w:t>
      </w:r>
      <w:r w:rsidR="004A2B04" w:rsidRPr="004A2B04">
        <w:t>Уполномоченный орган</w:t>
      </w:r>
      <w:r w:rsidR="00E0047F" w:rsidRPr="004A2B04">
        <w:t xml:space="preserve"> в срок не более десяти рабочих дней рассматривает такие заявки на предмет их соответствия требованиям, предъявляемым к форме такой заявки, а также соответствия лиц, представивших такие заявки, требованиям, предъявляемым в соответствии с Законом 115-ФЗ к</w:t>
      </w:r>
      <w:proofErr w:type="gramEnd"/>
      <w:r w:rsidR="00E0047F" w:rsidRPr="004A2B04">
        <w:t xml:space="preserve"> концессионеру и иным лицам, готовым к участию в конкурсе.</w:t>
      </w:r>
    </w:p>
    <w:p w:rsidR="00E0047F" w:rsidRPr="004A2B04" w:rsidRDefault="00E0047F" w:rsidP="00982948">
      <w:pPr>
        <w:pStyle w:val="ConsPlusNormal"/>
        <w:spacing w:before="240"/>
        <w:ind w:firstLine="567"/>
        <w:jc w:val="both"/>
      </w:pPr>
      <w:r w:rsidRPr="004A2B04">
        <w:t>Протокол рассмотрения заявок подписывается руководителем или лицом, исполняющим его обязанности, а также лицами, присутствующими при рассмотрении заявок.</w:t>
      </w:r>
    </w:p>
    <w:p w:rsidR="00E0047F" w:rsidRPr="004A2B04" w:rsidRDefault="00E0047F" w:rsidP="00982948">
      <w:pPr>
        <w:pStyle w:val="ConsPlusNormal"/>
        <w:spacing w:before="240"/>
        <w:ind w:firstLine="567"/>
        <w:jc w:val="both"/>
      </w:pPr>
      <w:proofErr w:type="gramStart"/>
      <w:r w:rsidRPr="004A2B04">
        <w:t>В случае создания комиссии по рассмотрению заявок о готовности к участию в конкурсе</w:t>
      </w:r>
      <w:proofErr w:type="gramEnd"/>
      <w:r w:rsidRPr="004A2B04">
        <w:t xml:space="preserve"> протокол рассмотрения заявок подписывается лицом, предусмотренным положением о комиссии.</w:t>
      </w:r>
    </w:p>
    <w:p w:rsidR="00E0047F" w:rsidRPr="004A2B04" w:rsidRDefault="00E0047F" w:rsidP="00982948">
      <w:pPr>
        <w:pStyle w:val="ConsPlusNormal"/>
        <w:spacing w:before="240"/>
        <w:ind w:firstLine="567"/>
        <w:jc w:val="both"/>
      </w:pPr>
      <w:r w:rsidRPr="004A2B04">
        <w:t xml:space="preserve">Протокол рассмотрения заявок о готовности к участию в конкурсе должен </w:t>
      </w:r>
      <w:proofErr w:type="gramStart"/>
      <w:r w:rsidRPr="004A2B04">
        <w:t>содержать</w:t>
      </w:r>
      <w:proofErr w:type="gramEnd"/>
      <w:r w:rsidRPr="004A2B04">
        <w:t xml:space="preserve"> в том числе перечень лиц, готовых участвовать в конкурсе, с указанием их наименований (для юридических лиц) или фамилий, имен и (при наличии) отчеств (для индивидуальных предпринимателей), а также информацию об их соответствии требованиям, предъявляемым в соответствии с Законом 115-ФЗ к концессионеру и этим лицам.</w:t>
      </w:r>
    </w:p>
    <w:p w:rsidR="00E0047F" w:rsidRPr="004A2B04" w:rsidRDefault="00E0047F" w:rsidP="00982948">
      <w:pPr>
        <w:pStyle w:val="ConsPlusNormal"/>
        <w:spacing w:before="240"/>
        <w:ind w:firstLine="567"/>
        <w:jc w:val="both"/>
      </w:pPr>
      <w:r w:rsidRPr="004A2B04">
        <w:t>Протокол рассмотрения заявок о готовности к</w:t>
      </w:r>
      <w:r w:rsidR="008360D9">
        <w:t xml:space="preserve"> участию в конкурсе размещается </w:t>
      </w:r>
      <w:r w:rsidRPr="004A2B04">
        <w:t>на официальном сайте в течение трех рабочих дней со дня его подписания.</w:t>
      </w:r>
    </w:p>
    <w:p w:rsidR="00E0047F" w:rsidRPr="004A2B04" w:rsidRDefault="004F4691" w:rsidP="00982948">
      <w:pPr>
        <w:pStyle w:val="ConsPlusNormal"/>
        <w:spacing w:before="240"/>
        <w:ind w:firstLine="567"/>
        <w:jc w:val="both"/>
      </w:pPr>
      <w:r>
        <w:t>1</w:t>
      </w:r>
      <w:r w:rsidR="00AC7B3D">
        <w:t>5</w:t>
      </w:r>
      <w:r w:rsidR="00E0047F" w:rsidRPr="004A2B04">
        <w:t xml:space="preserve">. </w:t>
      </w:r>
      <w:proofErr w:type="gramStart"/>
      <w:r w:rsidR="00E0047F" w:rsidRPr="004A2B04">
        <w:t xml:space="preserve">В случае если по результатам рассмотрения заявок о готовности к участию в конкурсе установлено, что хотя бы одно лицо, представившее такую заявку, соответствует установленным требованиям, и представленная им заявка о готовности к участию в конкурсе соответствует требованиям, предъявляемым к форме такой заявки, </w:t>
      </w:r>
      <w:r w:rsidR="004A2B04" w:rsidRPr="004A2B04">
        <w:t xml:space="preserve">Уполномоченный орган </w:t>
      </w:r>
      <w:r w:rsidR="00E0047F" w:rsidRPr="004A2B04">
        <w:t>в срок, не превышающий 45 рабочих дней со дня подписания протокола рассмотрения заявок, осуществляет подготовку и</w:t>
      </w:r>
      <w:proofErr w:type="gramEnd"/>
      <w:r w:rsidR="00E0047F" w:rsidRPr="004A2B04">
        <w:t xml:space="preserve"> согласование проекта постановления </w:t>
      </w:r>
      <w:r w:rsidR="004A2B04" w:rsidRPr="004A2B04">
        <w:t>администрации ___________</w:t>
      </w:r>
      <w:r w:rsidR="00E0047F" w:rsidRPr="004A2B04">
        <w:t xml:space="preserve"> о проведении конкурса на право заключения концессионного соглашения в соответствии со статьей 22 Закона 115-ФЗ.</w:t>
      </w:r>
    </w:p>
    <w:p w:rsidR="00E0047F" w:rsidRPr="004A2B04" w:rsidRDefault="004F4691" w:rsidP="00982948">
      <w:pPr>
        <w:pStyle w:val="ConsPlusNormal"/>
        <w:spacing w:before="240"/>
        <w:ind w:firstLine="567"/>
        <w:jc w:val="both"/>
      </w:pPr>
      <w:r>
        <w:t>1</w:t>
      </w:r>
      <w:r w:rsidR="00AC7B3D">
        <w:t>6</w:t>
      </w:r>
      <w:r w:rsidR="00E0047F" w:rsidRPr="004A2B04">
        <w:t xml:space="preserve">. </w:t>
      </w:r>
      <w:proofErr w:type="gramStart"/>
      <w:r w:rsidR="00E0047F" w:rsidRPr="004A2B04">
        <w:t>В случае если в течение 45 календарных дней со дня размещения на официальном сайте предложения не поступило заявок о готовности к участию в конкурсе или по результатам рассмотрения заявок о готовности к участию в конкурсе ни одна заявка не признана соответствующей требованиям Закона 115-ФЗ, концессионное соглашение заключается на условиях, предусмотренных в предложении и проекте концессионного соглашения (измененном предложении и измененном</w:t>
      </w:r>
      <w:proofErr w:type="gramEnd"/>
      <w:r w:rsidR="00E0047F" w:rsidRPr="004A2B04">
        <w:t xml:space="preserve"> </w:t>
      </w:r>
      <w:proofErr w:type="gramStart"/>
      <w:r w:rsidR="00E0047F" w:rsidRPr="004A2B04">
        <w:t>проекте</w:t>
      </w:r>
      <w:proofErr w:type="gramEnd"/>
      <w:r w:rsidR="00E0047F" w:rsidRPr="004A2B04">
        <w:t xml:space="preserve"> концессионного соглашения), без проведения конкурса в порядке, установленном Законом 115-ФЗ.</w:t>
      </w:r>
    </w:p>
    <w:p w:rsidR="00E0047F" w:rsidRPr="001E2888" w:rsidRDefault="004A2B04" w:rsidP="00982948">
      <w:pPr>
        <w:pStyle w:val="ConsPlusNormal"/>
        <w:spacing w:before="240"/>
        <w:ind w:firstLine="567"/>
        <w:jc w:val="both"/>
        <w:rPr>
          <w:highlight w:val="yellow"/>
        </w:rPr>
      </w:pPr>
      <w:r w:rsidRPr="004A2B04">
        <w:t xml:space="preserve">Уполномоченный орган </w:t>
      </w:r>
      <w:r w:rsidR="00E0047F" w:rsidRPr="00135FC0">
        <w:t xml:space="preserve">осуществляет подготовку и согласование проекта постановления </w:t>
      </w:r>
      <w:r w:rsidR="00135FC0" w:rsidRPr="00135FC0">
        <w:t xml:space="preserve">администрации ___________ </w:t>
      </w:r>
      <w:r w:rsidR="00E0047F" w:rsidRPr="00135FC0">
        <w:t xml:space="preserve">с решением о заключении концессионного соглашения с учетом особенностей, предусмотренных частью 4.10 статьи 37 Закона 115-ФЗ, в течение 30 календарных дней </w:t>
      </w:r>
      <w:proofErr w:type="gramStart"/>
      <w:r w:rsidR="00E0047F" w:rsidRPr="00135FC0">
        <w:t>с даты окончания</w:t>
      </w:r>
      <w:proofErr w:type="gramEnd"/>
      <w:r w:rsidR="00E0047F" w:rsidRPr="00135FC0">
        <w:t xml:space="preserve"> подачи заявок о готовности к участию в конкурсе.</w:t>
      </w:r>
    </w:p>
    <w:p w:rsidR="00135FC0" w:rsidRPr="00135FC0" w:rsidRDefault="004F4691" w:rsidP="00982948">
      <w:pPr>
        <w:pStyle w:val="ConsPlusNormal"/>
        <w:spacing w:before="240"/>
        <w:ind w:firstLine="567"/>
        <w:jc w:val="both"/>
      </w:pPr>
      <w:r>
        <w:t>1</w:t>
      </w:r>
      <w:r w:rsidR="00AC7B3D">
        <w:t>7</w:t>
      </w:r>
      <w:r w:rsidR="00E0047F" w:rsidRPr="00135FC0">
        <w:t xml:space="preserve">. Концессионное соглашение подписывается в количестве экземпляров, необходимых для сторон в целях исполнения условий концессионного соглашения. </w:t>
      </w:r>
    </w:p>
    <w:p w:rsidR="00E0047F" w:rsidRPr="00135FC0" w:rsidRDefault="004F4691" w:rsidP="00982948">
      <w:pPr>
        <w:pStyle w:val="ConsPlusNormal"/>
        <w:spacing w:before="240"/>
        <w:ind w:firstLine="567"/>
        <w:jc w:val="both"/>
      </w:pPr>
      <w:r>
        <w:lastRenderedPageBreak/>
        <w:t>1</w:t>
      </w:r>
      <w:r w:rsidR="00AC7B3D">
        <w:t>8</w:t>
      </w:r>
      <w:r w:rsidR="00E0047F" w:rsidRPr="00135FC0">
        <w:t xml:space="preserve">. </w:t>
      </w:r>
      <w:r w:rsidR="00A12C43">
        <w:t>В</w:t>
      </w:r>
      <w:r w:rsidR="00A12C43" w:rsidRPr="00135FC0">
        <w:t xml:space="preserve"> течение 2 дней со дня </w:t>
      </w:r>
      <w:r w:rsidR="00016F0C">
        <w:t>н</w:t>
      </w:r>
      <w:r>
        <w:t xml:space="preserve">а основании </w:t>
      </w:r>
      <w:r w:rsidR="00A12C43">
        <w:t xml:space="preserve">решения Рабочей группы </w:t>
      </w:r>
      <w:r w:rsidR="00A12C43" w:rsidRPr="00135FC0">
        <w:t xml:space="preserve">о нецелесообразности заключения концессионного соглашения </w:t>
      </w:r>
      <w:r w:rsidR="00A12C43">
        <w:t xml:space="preserve">Уполномоченный орган </w:t>
      </w:r>
      <w:r w:rsidR="00135FC0">
        <w:t>подготавливает и согласовывает постановление</w:t>
      </w:r>
      <w:r w:rsidR="00135FC0" w:rsidRPr="00135FC0">
        <w:t xml:space="preserve"> </w:t>
      </w:r>
      <w:r w:rsidR="00E0047F" w:rsidRPr="00135FC0">
        <w:t xml:space="preserve">с указанием основания отказа и направляет копию </w:t>
      </w:r>
      <w:r w:rsidR="00016F0C">
        <w:t>постановления</w:t>
      </w:r>
      <w:r w:rsidR="00E0047F" w:rsidRPr="00135FC0">
        <w:t xml:space="preserve"> инициатору заключения концессионного соглашения.</w:t>
      </w:r>
    </w:p>
    <w:p w:rsidR="00E0047F" w:rsidRPr="00135FC0" w:rsidRDefault="00AC7B3D" w:rsidP="00982948">
      <w:pPr>
        <w:pStyle w:val="ConsPlusNormal"/>
        <w:spacing w:before="240"/>
        <w:ind w:firstLine="567"/>
        <w:jc w:val="both"/>
      </w:pPr>
      <w:r>
        <w:t>19</w:t>
      </w:r>
      <w:r w:rsidR="00E0047F" w:rsidRPr="00135FC0">
        <w:t xml:space="preserve">. В течение 2 дней со дня </w:t>
      </w:r>
      <w:r w:rsidR="00F415A0">
        <w:t xml:space="preserve">на основании решения Рабочей группы </w:t>
      </w:r>
      <w:r w:rsidR="00E0047F" w:rsidRPr="00135FC0">
        <w:t xml:space="preserve">о целесообразности заключения концессионного соглашения на иных условиях </w:t>
      </w:r>
      <w:r w:rsidR="00135FC0">
        <w:t>Уполномоченный орган разрабатывает и согласовывает постановление</w:t>
      </w:r>
      <w:r w:rsidR="00135FC0" w:rsidRPr="00135FC0">
        <w:t xml:space="preserve"> </w:t>
      </w:r>
      <w:r w:rsidR="00E0047F" w:rsidRPr="00135FC0">
        <w:t xml:space="preserve">и направляет копию </w:t>
      </w:r>
      <w:r w:rsidR="00F415A0">
        <w:t>постановления</w:t>
      </w:r>
      <w:r w:rsidR="00E0047F" w:rsidRPr="00135FC0">
        <w:t xml:space="preserve"> инициатору заключения концессионного соглашения.</w:t>
      </w:r>
    </w:p>
    <w:p w:rsidR="00E0047F" w:rsidRPr="00135FC0" w:rsidRDefault="00E0047F" w:rsidP="00982948">
      <w:pPr>
        <w:pStyle w:val="ConsPlusNormal"/>
        <w:spacing w:before="240"/>
        <w:ind w:firstLine="567"/>
        <w:jc w:val="both"/>
      </w:pPr>
      <w:r w:rsidRPr="00135FC0">
        <w:t xml:space="preserve">В указанное </w:t>
      </w:r>
      <w:r w:rsidR="00F415A0">
        <w:t>постановление</w:t>
      </w:r>
      <w:r w:rsidRPr="00135FC0">
        <w:t xml:space="preserve"> включается информация о сроках и порядке проведения переговоров в целях обсуждения иных условий концессионного соглашения и их согласования по результатам переговоров (далее - переговоры).</w:t>
      </w:r>
    </w:p>
    <w:p w:rsidR="00E0047F" w:rsidRPr="00135FC0" w:rsidRDefault="00F415A0" w:rsidP="00982948">
      <w:pPr>
        <w:pStyle w:val="ConsPlusNormal"/>
        <w:spacing w:before="240"/>
        <w:ind w:firstLine="567"/>
        <w:jc w:val="both"/>
      </w:pPr>
      <w:bookmarkStart w:id="9" w:name="Par240"/>
      <w:bookmarkEnd w:id="9"/>
      <w:r>
        <w:t>2</w:t>
      </w:r>
      <w:r w:rsidR="00AC7B3D">
        <w:t>0</w:t>
      </w:r>
      <w:r w:rsidR="00E0047F" w:rsidRPr="00135FC0">
        <w:t>. Переговоры с инициатором заключения концессионного соглашения проводятся в форме совместных совещаний с привлечением к рассмотрению материалов членов Рабочих групп, с участием инициатора заключения концессионного соглашения, в том числе посредством видео-конференц-связи, в целях обсуждения условий концессионного соглашения.</w:t>
      </w:r>
    </w:p>
    <w:p w:rsidR="00E0047F" w:rsidRPr="00135FC0" w:rsidRDefault="00F415A0" w:rsidP="00982948">
      <w:pPr>
        <w:pStyle w:val="ConsPlusNormal"/>
        <w:spacing w:before="240"/>
        <w:ind w:firstLine="567"/>
        <w:jc w:val="both"/>
      </w:pPr>
      <w:r>
        <w:t>2</w:t>
      </w:r>
      <w:r w:rsidR="00AC7B3D">
        <w:t>1</w:t>
      </w:r>
      <w:r w:rsidR="00E0047F" w:rsidRPr="00135FC0">
        <w:t>. Предложения инициатора заключения концессионного соглашения по корректировке предложения о заключении концессионного соглашения и проекта концессионного соглашения при необходимости могут выноситься на заседания Рабочей группы для одобрения и (или) вынесения замечаний.</w:t>
      </w:r>
    </w:p>
    <w:p w:rsidR="00E0047F" w:rsidRPr="00135FC0" w:rsidRDefault="00F415A0" w:rsidP="00982948">
      <w:pPr>
        <w:pStyle w:val="ConsPlusNormal"/>
        <w:spacing w:before="240"/>
        <w:ind w:firstLine="567"/>
        <w:jc w:val="both"/>
      </w:pPr>
      <w:bookmarkStart w:id="10" w:name="Par242"/>
      <w:bookmarkEnd w:id="10"/>
      <w:r>
        <w:t>2</w:t>
      </w:r>
      <w:r w:rsidR="00AC7B3D">
        <w:t>2</w:t>
      </w:r>
      <w:r w:rsidR="00E0047F" w:rsidRPr="00135FC0">
        <w:t>. Переговоры проводятся в срок, не превышающий 90 календарных дней с момента принятия решения о возможности заключения концессионного соглашения в отношении объекта концессионного соглашения на иных условиях.</w:t>
      </w:r>
    </w:p>
    <w:p w:rsidR="00E0047F" w:rsidRPr="00135FC0" w:rsidRDefault="00E0047F" w:rsidP="00982948">
      <w:pPr>
        <w:pStyle w:val="ConsPlusNormal"/>
        <w:spacing w:before="240"/>
        <w:ind w:firstLine="567"/>
        <w:jc w:val="both"/>
      </w:pPr>
      <w:r w:rsidRPr="00135FC0">
        <w:t xml:space="preserve">Переговоры завершаются рассмотрением на предмет согласования проекта измененного предложения о заключении концессионного соглашения и проекта измененного концессионного соглашения на заседании Рабочей группы или изданием </w:t>
      </w:r>
      <w:r w:rsidR="00F415A0">
        <w:t>постановления</w:t>
      </w:r>
      <w:r w:rsidRPr="00135FC0">
        <w:t xml:space="preserve"> </w:t>
      </w:r>
      <w:r w:rsidR="00135FC0" w:rsidRPr="00135FC0">
        <w:t xml:space="preserve">администрации ____________ </w:t>
      </w:r>
      <w:r w:rsidRPr="00135FC0">
        <w:t>о невозможности заключения концессионного соглашения в отношении объекта концессионного соглашения.</w:t>
      </w:r>
    </w:p>
    <w:p w:rsidR="00E0047F" w:rsidRPr="00135FC0" w:rsidRDefault="00F415A0" w:rsidP="00982948">
      <w:pPr>
        <w:pStyle w:val="ConsPlusNormal"/>
        <w:spacing w:before="240"/>
        <w:ind w:firstLine="567"/>
        <w:jc w:val="both"/>
      </w:pPr>
      <w:r>
        <w:t>2</w:t>
      </w:r>
      <w:r w:rsidR="00AC7B3D">
        <w:t>3</w:t>
      </w:r>
      <w:r w:rsidR="00E0047F" w:rsidRPr="00135FC0">
        <w:t xml:space="preserve">. По </w:t>
      </w:r>
      <w:r>
        <w:t>постановлению</w:t>
      </w:r>
      <w:r w:rsidR="00E0047F" w:rsidRPr="00135FC0">
        <w:t xml:space="preserve"> </w:t>
      </w:r>
      <w:r w:rsidR="008360D9">
        <w:t>администрации ____________</w:t>
      </w:r>
      <w:r w:rsidR="00E0047F" w:rsidRPr="00135FC0">
        <w:t xml:space="preserve">, принимаемому на основании </w:t>
      </w:r>
      <w:r w:rsidR="00135FC0" w:rsidRPr="00135FC0">
        <w:t>решения</w:t>
      </w:r>
      <w:r w:rsidR="00E0047F" w:rsidRPr="00135FC0">
        <w:t xml:space="preserve"> Рабочей группы, срок переговоров может быть продлен на срок до 90 календарных дней.</w:t>
      </w:r>
    </w:p>
    <w:p w:rsidR="00E0047F" w:rsidRPr="00135FC0" w:rsidRDefault="00F415A0" w:rsidP="00982948">
      <w:pPr>
        <w:pStyle w:val="ConsPlusNormal"/>
        <w:spacing w:before="240"/>
        <w:ind w:firstLine="567"/>
        <w:jc w:val="both"/>
      </w:pPr>
      <w:r>
        <w:t>2</w:t>
      </w:r>
      <w:r w:rsidR="00AC7B3D">
        <w:t>4</w:t>
      </w:r>
      <w:r w:rsidR="00E0047F" w:rsidRPr="00135FC0">
        <w:t>. Результаты переговоров оформляются протоколом (протоколами).</w:t>
      </w:r>
    </w:p>
    <w:p w:rsidR="00E0047F" w:rsidRPr="00135FC0" w:rsidRDefault="00F415A0" w:rsidP="00982948">
      <w:pPr>
        <w:pStyle w:val="ConsPlusNormal"/>
        <w:spacing w:before="240"/>
        <w:ind w:firstLine="567"/>
        <w:jc w:val="both"/>
      </w:pPr>
      <w:r>
        <w:t>2</w:t>
      </w:r>
      <w:r w:rsidR="00AC7B3D">
        <w:t>5</w:t>
      </w:r>
      <w:r w:rsidR="00E0047F" w:rsidRPr="00135FC0">
        <w:t xml:space="preserve">. После урегулирования всех разногласий сторон лицо, выступившее с инициативой заключения концессионного соглашения, представляет проект измененного предложения о заключении концессионного соглашения и проект измененного концессионного соглашения в </w:t>
      </w:r>
      <w:r w:rsidR="00135FC0" w:rsidRPr="00135FC0">
        <w:t>Уполномоченный орган</w:t>
      </w:r>
      <w:r w:rsidR="00E0047F" w:rsidRPr="00135FC0">
        <w:t>.</w:t>
      </w:r>
    </w:p>
    <w:p w:rsidR="00E0047F" w:rsidRPr="00135FC0" w:rsidRDefault="00F415A0" w:rsidP="00982948">
      <w:pPr>
        <w:pStyle w:val="ConsPlusNormal"/>
        <w:spacing w:before="240"/>
        <w:ind w:firstLine="567"/>
        <w:jc w:val="both"/>
      </w:pPr>
      <w:r>
        <w:t>2</w:t>
      </w:r>
      <w:r w:rsidR="00AC7B3D">
        <w:t>6</w:t>
      </w:r>
      <w:r w:rsidR="00E0047F" w:rsidRPr="00135FC0">
        <w:t>. Рабочая группа в срок, не превышающий 10 календарных дней, рассматривает измененное предложение о заключении концессионного соглашения и измененный проект концессионного соглашения и принимает одно из следующих решений:</w:t>
      </w:r>
    </w:p>
    <w:p w:rsidR="00E0047F" w:rsidRPr="00135FC0" w:rsidRDefault="00E0047F" w:rsidP="00982948">
      <w:pPr>
        <w:pStyle w:val="ConsPlusNormal"/>
        <w:spacing w:before="240"/>
        <w:ind w:firstLine="567"/>
        <w:jc w:val="both"/>
      </w:pPr>
      <w:r w:rsidRPr="00135FC0">
        <w:t>- о согласовании измененного предложения о заключении концессионного соглашения и измененного проекта концессионного соглашения;</w:t>
      </w:r>
    </w:p>
    <w:p w:rsidR="00E0047F" w:rsidRPr="00135FC0" w:rsidRDefault="00E0047F" w:rsidP="00982948">
      <w:pPr>
        <w:pStyle w:val="ConsPlusNormal"/>
        <w:spacing w:before="240"/>
        <w:ind w:firstLine="567"/>
        <w:jc w:val="both"/>
      </w:pPr>
      <w:proofErr w:type="gramStart"/>
      <w:r w:rsidRPr="00135FC0">
        <w:t>- повторном проведении переговоров с инициатором заключения концессионного соглашения;</w:t>
      </w:r>
      <w:proofErr w:type="gramEnd"/>
    </w:p>
    <w:p w:rsidR="00E0047F" w:rsidRPr="00135FC0" w:rsidRDefault="00E0047F" w:rsidP="00982948">
      <w:pPr>
        <w:pStyle w:val="ConsPlusNormal"/>
        <w:spacing w:before="240"/>
        <w:ind w:firstLine="567"/>
        <w:jc w:val="both"/>
      </w:pPr>
      <w:r w:rsidRPr="00135FC0">
        <w:lastRenderedPageBreak/>
        <w:t>- невозможности заключения концессионного соглашения на условиях, представленных в измененном предложении о заключении концессионного соглашения, с указанием причин отказа.</w:t>
      </w:r>
    </w:p>
    <w:p w:rsidR="00E0047F" w:rsidRPr="00135FC0" w:rsidRDefault="00F415A0" w:rsidP="00982948">
      <w:pPr>
        <w:pStyle w:val="ConsPlusNormal"/>
        <w:spacing w:before="240"/>
        <w:ind w:firstLine="567"/>
        <w:jc w:val="both"/>
      </w:pPr>
      <w:r>
        <w:t>2</w:t>
      </w:r>
      <w:r w:rsidR="00AC7B3D">
        <w:t>7</w:t>
      </w:r>
      <w:r w:rsidR="00E0047F" w:rsidRPr="00135FC0">
        <w:t xml:space="preserve">. В случае если Рабочей группой принято решение о повторном проведении переговоров, </w:t>
      </w:r>
      <w:r w:rsidR="00135FC0">
        <w:t>Уполномоченный орган подготавливает и согласовывает постановление</w:t>
      </w:r>
      <w:r w:rsidR="00135FC0" w:rsidRPr="00135FC0">
        <w:t xml:space="preserve"> администраци</w:t>
      </w:r>
      <w:r w:rsidR="00135FC0">
        <w:t>и</w:t>
      </w:r>
      <w:r w:rsidR="00135FC0" w:rsidRPr="00135FC0">
        <w:t xml:space="preserve"> ___________</w:t>
      </w:r>
      <w:r w:rsidR="00E0047F" w:rsidRPr="00135FC0">
        <w:t xml:space="preserve"> о повторном проведении переговоров с инициатором заключения концессионного соглашения с указанием информации о сроках и порядке проведения переговоров. Переговоры проводятся в соответствии с </w:t>
      </w:r>
      <w:r w:rsidR="004832EC" w:rsidRPr="004832EC">
        <w:t xml:space="preserve">пунктами </w:t>
      </w:r>
      <w:r w:rsidR="00AC7B3D" w:rsidRPr="00AC7B3D">
        <w:t>22</w:t>
      </w:r>
      <w:r w:rsidR="00E0047F" w:rsidRPr="00AC7B3D">
        <w:t xml:space="preserve"> - </w:t>
      </w:r>
      <w:r w:rsidR="004832EC" w:rsidRPr="00AC7B3D">
        <w:t>2</w:t>
      </w:r>
      <w:r w:rsidR="00AC7B3D" w:rsidRPr="00AC7B3D">
        <w:t>4</w:t>
      </w:r>
      <w:r w:rsidR="00E0047F" w:rsidRPr="004832EC">
        <w:t xml:space="preserve"> настоящего Порядка</w:t>
      </w:r>
      <w:r w:rsidR="00E0047F" w:rsidRPr="00135FC0">
        <w:t>.</w:t>
      </w:r>
    </w:p>
    <w:p w:rsidR="00D13791" w:rsidRPr="00D13791" w:rsidRDefault="00F415A0" w:rsidP="00982948">
      <w:pPr>
        <w:pStyle w:val="ConsPlusNormal"/>
        <w:spacing w:before="240"/>
        <w:ind w:firstLine="567"/>
        <w:jc w:val="both"/>
      </w:pPr>
      <w:r>
        <w:t>2</w:t>
      </w:r>
      <w:r w:rsidR="00AC7B3D">
        <w:t>8</w:t>
      </w:r>
      <w:r w:rsidR="00E0047F" w:rsidRPr="00D13791">
        <w:t xml:space="preserve">. </w:t>
      </w:r>
      <w:proofErr w:type="gramStart"/>
      <w:r w:rsidR="00E0047F" w:rsidRPr="00D13791">
        <w:t xml:space="preserve">Если в результате переговоров стороны не достигли согласия по условиям концессионного соглашения в отношении объекта концессионного соглашения либо инициатор заключения концессионного соглашения отказался от ведения переговоров, </w:t>
      </w:r>
      <w:r w:rsidR="00135FC0" w:rsidRPr="00D13791">
        <w:t xml:space="preserve">Уполномоченный орган </w:t>
      </w:r>
      <w:r w:rsidR="00E0047F" w:rsidRPr="00D13791">
        <w:t xml:space="preserve">на основании решения Рабочей группы в течение 10 дней со дня принятия такого решения либо получения от инициатора заключения концессионного соглашения отказа от ведения переговоров </w:t>
      </w:r>
      <w:r w:rsidR="00D13791" w:rsidRPr="00D13791">
        <w:t xml:space="preserve">подготавливает и согласовывает постановление администрации ___________ </w:t>
      </w:r>
      <w:r w:rsidR="00E0047F" w:rsidRPr="00D13791">
        <w:t>о невозможности</w:t>
      </w:r>
      <w:proofErr w:type="gramEnd"/>
      <w:r w:rsidR="00E0047F" w:rsidRPr="00D13791">
        <w:t xml:space="preserve"> заключения концессионного соглашения в отношении объекта концессионного соглашения с указанием основания отказа и направляет копию такого решения инициатору заключения концессионного соглашения. </w:t>
      </w:r>
      <w:bookmarkStart w:id="11" w:name="Par253"/>
      <w:bookmarkEnd w:id="11"/>
    </w:p>
    <w:p w:rsidR="00E0047F" w:rsidRPr="00D13791" w:rsidRDefault="00AC7B3D" w:rsidP="00982948">
      <w:pPr>
        <w:pStyle w:val="ConsPlusNormal"/>
        <w:spacing w:before="240"/>
        <w:ind w:firstLine="567"/>
        <w:jc w:val="both"/>
      </w:pPr>
      <w:r>
        <w:t>29</w:t>
      </w:r>
      <w:r w:rsidR="00E0047F" w:rsidRPr="00D13791">
        <w:t xml:space="preserve">. </w:t>
      </w:r>
      <w:proofErr w:type="gramStart"/>
      <w:r w:rsidR="00E0047F" w:rsidRPr="00D13791">
        <w:t xml:space="preserve">В случае если Рабочей группой принято решение о согласовании проекта измененного предложения о заключении концессионного соглашения и проекта измененного концессионного соглашения, лицо, выступившее с инициативой заключения концессионного соглашения, представляет в </w:t>
      </w:r>
      <w:r w:rsidR="00D13791" w:rsidRPr="00D13791">
        <w:t>Уполномоченный орган</w:t>
      </w:r>
      <w:r w:rsidR="00E0047F" w:rsidRPr="00D13791">
        <w:t xml:space="preserve"> согласованное Рабочей группой измененное предложение о заключении концессионного соглашения и измененный проект концессионного соглашения с учетом требований, предусмотренных частью 4.8-3 статьи 37 Закона 115-ФЗ.</w:t>
      </w:r>
      <w:proofErr w:type="gramEnd"/>
    </w:p>
    <w:p w:rsidR="00E0047F" w:rsidRPr="00D13791" w:rsidRDefault="007D04CE" w:rsidP="00982948">
      <w:pPr>
        <w:pStyle w:val="ConsPlusNormal"/>
        <w:spacing w:before="240"/>
        <w:ind w:firstLine="567"/>
        <w:jc w:val="both"/>
      </w:pPr>
      <w:bookmarkStart w:id="12" w:name="Par256"/>
      <w:bookmarkEnd w:id="12"/>
      <w:r>
        <w:t>3</w:t>
      </w:r>
      <w:r w:rsidR="00AC7B3D">
        <w:t>0</w:t>
      </w:r>
      <w:r w:rsidR="00E0047F" w:rsidRPr="00D13791">
        <w:t xml:space="preserve">. </w:t>
      </w:r>
      <w:proofErr w:type="gramStart"/>
      <w:r w:rsidR="00E0047F" w:rsidRPr="00D13791">
        <w:t xml:space="preserve">В случае принятия решения о признании целесообразным заключения измененного предложения о заключении концессионного соглашения и (или) измененного проекта концессионного соглашения </w:t>
      </w:r>
      <w:r w:rsidR="00D13791" w:rsidRPr="00D13791">
        <w:t xml:space="preserve">Уполномоченный орган </w:t>
      </w:r>
      <w:r w:rsidR="00E0047F" w:rsidRPr="00D13791">
        <w:t xml:space="preserve">в течение </w:t>
      </w:r>
      <w:r w:rsidR="003F3B6C">
        <w:t>3</w:t>
      </w:r>
      <w:r w:rsidR="00E0047F" w:rsidRPr="00D13791">
        <w:t xml:space="preserve"> рабочих дней </w:t>
      </w:r>
      <w:r w:rsidR="00D13791" w:rsidRPr="00D13791">
        <w:t>подготавливает и согласовывает постановление администрации ___________</w:t>
      </w:r>
      <w:r w:rsidR="00E0047F" w:rsidRPr="00D13791">
        <w:t>о возможности заключения концессионного соглашения на условиях, предусмотренных измененным предложением о заключении концессионного соглашения и измененным проектом концессионного соглашения, с инициатором заключения концессионного соглашения с указанием в том</w:t>
      </w:r>
      <w:proofErr w:type="gramEnd"/>
      <w:r w:rsidR="00E0047F" w:rsidRPr="00D13791">
        <w:t xml:space="preserve"> </w:t>
      </w:r>
      <w:proofErr w:type="gramStart"/>
      <w:r w:rsidR="00E0047F" w:rsidRPr="00D13791">
        <w:t>числе</w:t>
      </w:r>
      <w:proofErr w:type="gramEnd"/>
      <w:r w:rsidR="00E0047F" w:rsidRPr="00D13791">
        <w:t xml:space="preserve"> информации о месте и сроке представления заявок о готовности к участию в конкурсе на заключение концессионного соглашения.</w:t>
      </w:r>
    </w:p>
    <w:p w:rsidR="00E0047F" w:rsidRPr="006175CC" w:rsidRDefault="001C33B0" w:rsidP="00982948">
      <w:pPr>
        <w:pStyle w:val="ConsPlusNormal"/>
        <w:spacing w:before="240"/>
        <w:ind w:firstLine="567"/>
        <w:jc w:val="both"/>
      </w:pPr>
      <w:proofErr w:type="gramStart"/>
      <w:r>
        <w:t>Уполномоченный орган</w:t>
      </w:r>
      <w:r w:rsidR="00E0047F" w:rsidRPr="006175CC">
        <w:t xml:space="preserve"> в десятидневный срок со дня издания </w:t>
      </w:r>
      <w:r w:rsidR="006175CC" w:rsidRPr="006175CC">
        <w:t>постановления администрации____________</w:t>
      </w:r>
      <w:r w:rsidR="00E0047F" w:rsidRPr="006175CC">
        <w:t xml:space="preserve"> размещает на официальном сайте </w:t>
      </w:r>
      <w:r w:rsidR="006175CC" w:rsidRPr="006175CC">
        <w:t>постановление администрации _____________</w:t>
      </w:r>
      <w:r w:rsidR="00E0047F" w:rsidRPr="006175CC">
        <w:t xml:space="preserve"> и измененное предложение о заключении концессионного соглашения одновременно с измененным проектом концессионного соглашения в целях принятия заявок о готовности к участию в конкурсе на заключение концессионного соглашения на условиях, представленных в измененном проекте концессионного соглашения, в отношении объекта концессионного соглашения, предусмотренного в измененном предложении</w:t>
      </w:r>
      <w:proofErr w:type="gramEnd"/>
      <w:r w:rsidR="00E0047F" w:rsidRPr="006175CC">
        <w:t xml:space="preserve"> о заключении концессионного соглашения, от иных лиц, готовых к участию в конкурсе.</w:t>
      </w:r>
    </w:p>
    <w:p w:rsidR="00E0047F" w:rsidRPr="006175CC" w:rsidRDefault="007D04CE" w:rsidP="00982948">
      <w:pPr>
        <w:pStyle w:val="ConsPlusNormal"/>
        <w:spacing w:before="240"/>
        <w:ind w:firstLine="567"/>
        <w:jc w:val="both"/>
      </w:pPr>
      <w:r>
        <w:t>3</w:t>
      </w:r>
      <w:r w:rsidR="00AC7B3D">
        <w:t>1</w:t>
      </w:r>
      <w:r w:rsidR="00E0047F" w:rsidRPr="006175CC">
        <w:t xml:space="preserve">. В случае если в течение 45 календарных дней со дня размещения на официальном сайте предложения не поступили заявки о готовности к участию в конкурсе, </w:t>
      </w:r>
      <w:r w:rsidR="006175CC">
        <w:t>Уполномоченный орган</w:t>
      </w:r>
      <w:r w:rsidR="00E0047F" w:rsidRPr="006175CC">
        <w:t xml:space="preserve"> в срок не более трех рабочих дней </w:t>
      </w:r>
      <w:proofErr w:type="gramStart"/>
      <w:r w:rsidR="00E0047F" w:rsidRPr="006175CC">
        <w:t>с даты окончания</w:t>
      </w:r>
      <w:proofErr w:type="gramEnd"/>
      <w:r w:rsidR="00E0047F" w:rsidRPr="006175CC">
        <w:t xml:space="preserve"> подачи заявок размещает уведомление об отсутствии заявок о готовности к участию в конкурсе.</w:t>
      </w:r>
    </w:p>
    <w:p w:rsidR="00E0047F" w:rsidRPr="006175CC" w:rsidRDefault="00E0047F" w:rsidP="00982948">
      <w:pPr>
        <w:pStyle w:val="ConsPlusNormal"/>
        <w:spacing w:before="240"/>
        <w:ind w:firstLine="567"/>
        <w:jc w:val="both"/>
      </w:pPr>
      <w:r w:rsidRPr="006175CC">
        <w:t>Уведомление об отсутствии заявок о готовности к участию в конкурсе подписывается руководителем или лицом, исполняющим его обязанности.</w:t>
      </w:r>
    </w:p>
    <w:p w:rsidR="00E0047F" w:rsidRPr="006175CC" w:rsidRDefault="00E0047F" w:rsidP="00982948">
      <w:pPr>
        <w:pStyle w:val="ConsPlusNormal"/>
        <w:spacing w:before="240"/>
        <w:ind w:firstLine="567"/>
        <w:jc w:val="both"/>
      </w:pPr>
      <w:proofErr w:type="gramStart"/>
      <w:r w:rsidRPr="006175CC">
        <w:lastRenderedPageBreak/>
        <w:t>В случае создания комиссии по рассмотрению заявок о готовности к участию в конкурсе</w:t>
      </w:r>
      <w:proofErr w:type="gramEnd"/>
      <w:r w:rsidRPr="006175CC">
        <w:t xml:space="preserve"> уведомление об отсутствии заявок о готовности к участию в конкурсе подписывается лицом, предусмотренным положением о комиссии.</w:t>
      </w:r>
    </w:p>
    <w:p w:rsidR="00E0047F" w:rsidRPr="006175CC" w:rsidRDefault="00AC7B3D" w:rsidP="00982948">
      <w:pPr>
        <w:pStyle w:val="ConsPlusNormal"/>
        <w:spacing w:before="240"/>
        <w:ind w:firstLine="567"/>
        <w:jc w:val="both"/>
      </w:pPr>
      <w:r>
        <w:t>32</w:t>
      </w:r>
      <w:r w:rsidR="00E0047F" w:rsidRPr="006175CC">
        <w:t xml:space="preserve">. </w:t>
      </w:r>
      <w:proofErr w:type="gramStart"/>
      <w:r w:rsidR="00E0047F" w:rsidRPr="006175CC">
        <w:t xml:space="preserve">В случае если в течение 45 календарных дней со дня размещения на официальном сайте предложения поступили заявки о готовности к участию в конкурсе, </w:t>
      </w:r>
      <w:r w:rsidR="006175CC" w:rsidRPr="006175CC">
        <w:t>Уполномоченный орган</w:t>
      </w:r>
      <w:r w:rsidR="00E0047F" w:rsidRPr="006175CC">
        <w:t xml:space="preserve"> в срок не более десяти рабочих дней рассматривает такие заявки на предмет их соответствия требованиям, предъявляемым к форме такой заявки, а также соответствия лиц, представивших такие заявки, требованиям, предъявляемым в соответствии с Законом 115-ФЗ к</w:t>
      </w:r>
      <w:proofErr w:type="gramEnd"/>
      <w:r w:rsidR="00E0047F" w:rsidRPr="006175CC">
        <w:t xml:space="preserve"> концессионеру и иным лицам, готовым к участию в конкурсе.</w:t>
      </w:r>
    </w:p>
    <w:p w:rsidR="00E0047F" w:rsidRPr="006175CC" w:rsidRDefault="00E0047F" w:rsidP="00982948">
      <w:pPr>
        <w:pStyle w:val="ConsPlusNormal"/>
        <w:spacing w:before="240"/>
        <w:ind w:firstLine="567"/>
        <w:jc w:val="both"/>
      </w:pPr>
      <w:r w:rsidRPr="006175CC">
        <w:t>Протокол рассмотрения заявок подписывается руководителем или лицом, исполняющим его обязанности, а также лицами, присутствующими при рассмотрении заявок.</w:t>
      </w:r>
    </w:p>
    <w:p w:rsidR="00E0047F" w:rsidRPr="006175CC" w:rsidRDefault="00E0047F" w:rsidP="00982948">
      <w:pPr>
        <w:pStyle w:val="ConsPlusNormal"/>
        <w:spacing w:before="240"/>
        <w:ind w:firstLine="567"/>
        <w:jc w:val="both"/>
      </w:pPr>
      <w:proofErr w:type="gramStart"/>
      <w:r w:rsidRPr="006175CC">
        <w:t xml:space="preserve">В случае создания </w:t>
      </w:r>
      <w:r w:rsidR="006175CC" w:rsidRPr="006175CC">
        <w:t>Уполномоченным органом</w:t>
      </w:r>
      <w:r w:rsidRPr="006175CC">
        <w:t xml:space="preserve"> комиссии по рассмотрению заявок о готовности к участию в конкурсе</w:t>
      </w:r>
      <w:proofErr w:type="gramEnd"/>
      <w:r w:rsidRPr="006175CC">
        <w:t xml:space="preserve"> протокол рассмотрения заявок подписывается лицом, предусмотренным положением о комиссии.</w:t>
      </w:r>
    </w:p>
    <w:p w:rsidR="00E0047F" w:rsidRPr="006175CC" w:rsidRDefault="007D04CE" w:rsidP="00982948">
      <w:pPr>
        <w:pStyle w:val="ConsPlusNormal"/>
        <w:spacing w:before="240"/>
        <w:ind w:firstLine="567"/>
        <w:jc w:val="both"/>
      </w:pPr>
      <w:r>
        <w:t>3</w:t>
      </w:r>
      <w:r w:rsidR="00AC7B3D">
        <w:t>3</w:t>
      </w:r>
      <w:r w:rsidR="00E0047F" w:rsidRPr="006175CC">
        <w:t xml:space="preserve">. Протокол рассмотрения заявок о готовности к участию в конкурсе должен </w:t>
      </w:r>
      <w:proofErr w:type="gramStart"/>
      <w:r w:rsidR="00E0047F" w:rsidRPr="006175CC">
        <w:t>содержать</w:t>
      </w:r>
      <w:proofErr w:type="gramEnd"/>
      <w:r w:rsidR="00E0047F" w:rsidRPr="006175CC">
        <w:t xml:space="preserve"> в том числе перечень лиц, готовых участвовать в конкурсе, с указанием их наименований (для юридических лиц) или фамилий, имен и (при наличии) отчеств (для индивидуальных предпринимателей), а также информацию об их соответствии требованиям, предъявляемым в соответствии с Законом 115-ФЗ к концессионеру и этим лицам.</w:t>
      </w:r>
    </w:p>
    <w:p w:rsidR="00E0047F" w:rsidRPr="006175CC" w:rsidRDefault="007D04CE" w:rsidP="00982948">
      <w:pPr>
        <w:pStyle w:val="ConsPlusNormal"/>
        <w:spacing w:before="240"/>
        <w:ind w:firstLine="567"/>
        <w:jc w:val="both"/>
      </w:pPr>
      <w:r>
        <w:t>3</w:t>
      </w:r>
      <w:r w:rsidR="00AC7B3D">
        <w:t>4</w:t>
      </w:r>
      <w:r w:rsidR="00E0047F" w:rsidRPr="006175CC">
        <w:t xml:space="preserve">. Протокол рассмотрения заявок о готовности к участию в конкурсе размещается </w:t>
      </w:r>
      <w:r w:rsidR="006175CC" w:rsidRPr="006175CC">
        <w:t>Уполномоченным органом</w:t>
      </w:r>
      <w:r w:rsidR="00E0047F" w:rsidRPr="006175CC">
        <w:t xml:space="preserve"> на официальном сайте в течение трех рабочих дней со дня его подписания.</w:t>
      </w:r>
    </w:p>
    <w:p w:rsidR="00E0047F" w:rsidRPr="006175CC" w:rsidRDefault="00AC7B3D" w:rsidP="00982948">
      <w:pPr>
        <w:pStyle w:val="ConsPlusNormal"/>
        <w:spacing w:before="240"/>
        <w:ind w:firstLine="567"/>
        <w:jc w:val="both"/>
      </w:pPr>
      <w:r>
        <w:t>35</w:t>
      </w:r>
      <w:r w:rsidR="00E0047F" w:rsidRPr="006175CC">
        <w:t xml:space="preserve">. </w:t>
      </w:r>
      <w:proofErr w:type="gramStart"/>
      <w:r w:rsidR="00E0047F" w:rsidRPr="006175CC">
        <w:t xml:space="preserve">В случае если по результатам рассмотрения заявок о готовности к участию в конкурсе установлено, что хотя бы одно лицо, представившее такую заявку, соответствует установленным требованиям, и представленная им заявка о готовности к участию в конкурсе соответствует требованиям, предъявляемым к форме такой заявки, </w:t>
      </w:r>
      <w:r w:rsidR="006175CC" w:rsidRPr="006175CC">
        <w:t>Уполномоченный</w:t>
      </w:r>
      <w:r w:rsidR="00E0047F" w:rsidRPr="006175CC">
        <w:t xml:space="preserve"> орган в срок, не превышающий 45 рабочих дней со дня подписания протокола рассмотрения заявок, осуществляет подготовку и</w:t>
      </w:r>
      <w:proofErr w:type="gramEnd"/>
      <w:r w:rsidR="00E0047F" w:rsidRPr="006175CC">
        <w:t xml:space="preserve"> согласование проекта постановления </w:t>
      </w:r>
      <w:r w:rsidR="006175CC" w:rsidRPr="006175CC">
        <w:t>администрации ____________</w:t>
      </w:r>
      <w:r w:rsidR="00E0047F" w:rsidRPr="006175CC">
        <w:t xml:space="preserve"> о проведении конкурса на право заключения концессионного соглашения в соответствии со статьей 22 Закона 115-ФЗ.</w:t>
      </w:r>
    </w:p>
    <w:p w:rsidR="00E0047F" w:rsidRPr="006175CC" w:rsidRDefault="007D04CE" w:rsidP="00982948">
      <w:pPr>
        <w:pStyle w:val="ConsPlusNormal"/>
        <w:spacing w:before="240"/>
        <w:ind w:firstLine="567"/>
        <w:jc w:val="both"/>
      </w:pPr>
      <w:r>
        <w:t>3</w:t>
      </w:r>
      <w:r w:rsidR="00AC7B3D">
        <w:t>6</w:t>
      </w:r>
      <w:r w:rsidR="00E0047F" w:rsidRPr="006175CC">
        <w:t xml:space="preserve">. </w:t>
      </w:r>
      <w:proofErr w:type="gramStart"/>
      <w:r w:rsidR="00E0047F" w:rsidRPr="006175CC">
        <w:t>В случае если в течение 45 календарных дней со дня размещения на официальном сайте предложения не поступило заявок о готовности к участию в конкурсе или по результатам рассмотрения заявок о готовности к участию в конкурсе ни одна заявка не признана соответствующей требованиям Закона 115-ФЗ, концессионное соглашение заключается на условиях, предусмотренных в предложении и проекте концессионного соглашения (измененном предложении и измененном</w:t>
      </w:r>
      <w:proofErr w:type="gramEnd"/>
      <w:r w:rsidR="00E0047F" w:rsidRPr="006175CC">
        <w:t xml:space="preserve"> </w:t>
      </w:r>
      <w:proofErr w:type="gramStart"/>
      <w:r w:rsidR="00E0047F" w:rsidRPr="006175CC">
        <w:t>проекте</w:t>
      </w:r>
      <w:proofErr w:type="gramEnd"/>
      <w:r w:rsidR="00E0047F" w:rsidRPr="006175CC">
        <w:t xml:space="preserve"> концессионного соглашения), без проведения конкурса в порядке, установленном Законом 115-ФЗ.</w:t>
      </w:r>
    </w:p>
    <w:p w:rsidR="00E0047F" w:rsidRPr="006175CC" w:rsidRDefault="00AC7B3D" w:rsidP="00982948">
      <w:pPr>
        <w:pStyle w:val="ConsPlusNormal"/>
        <w:spacing w:before="240"/>
        <w:ind w:firstLine="567"/>
        <w:jc w:val="both"/>
      </w:pPr>
      <w:r>
        <w:t>37</w:t>
      </w:r>
      <w:r w:rsidR="00E0047F" w:rsidRPr="006175CC">
        <w:t xml:space="preserve">. </w:t>
      </w:r>
      <w:r w:rsidR="006175CC" w:rsidRPr="006175CC">
        <w:t>Уполномоченный орган</w:t>
      </w:r>
      <w:r w:rsidR="00E0047F" w:rsidRPr="006175CC">
        <w:t xml:space="preserve"> осуществляет подготовку и согласование проекта постановления </w:t>
      </w:r>
      <w:r w:rsidR="006175CC" w:rsidRPr="006175CC">
        <w:t>администрации __________</w:t>
      </w:r>
      <w:r w:rsidR="00E0047F" w:rsidRPr="006175CC">
        <w:t xml:space="preserve"> с решением о заключении концессионного соглашения с учетом особенностей, предусмотренных частью 4.10 статьи 37 Закона 115-ФЗ, в течение 30 календарных дней </w:t>
      </w:r>
      <w:proofErr w:type="gramStart"/>
      <w:r w:rsidR="00E0047F" w:rsidRPr="006175CC">
        <w:t>с даты окончания</w:t>
      </w:r>
      <w:proofErr w:type="gramEnd"/>
      <w:r w:rsidR="00E0047F" w:rsidRPr="006175CC">
        <w:t xml:space="preserve"> подачи заявок о готовности к участию в конкурсе.</w:t>
      </w:r>
    </w:p>
    <w:p w:rsidR="006175CC" w:rsidRPr="006175CC" w:rsidRDefault="00AC7B3D" w:rsidP="00982948">
      <w:pPr>
        <w:pStyle w:val="ConsPlusNormal"/>
        <w:spacing w:before="240"/>
        <w:ind w:firstLine="567"/>
        <w:jc w:val="both"/>
      </w:pPr>
      <w:r>
        <w:t>38</w:t>
      </w:r>
      <w:r w:rsidR="00E0047F" w:rsidRPr="006175CC">
        <w:t xml:space="preserve">. Концессионное соглашение подписывается в количестве экземпляров, необходимых для сторон в целях исполнения условий концессионного соглашения. </w:t>
      </w:r>
    </w:p>
    <w:p w:rsidR="00C62AD1" w:rsidRDefault="00AC7B3D" w:rsidP="00982948">
      <w:pPr>
        <w:pStyle w:val="ConsPlusNormal"/>
        <w:spacing w:before="240"/>
        <w:ind w:firstLine="567"/>
        <w:jc w:val="both"/>
      </w:pPr>
      <w:r>
        <w:t>39</w:t>
      </w:r>
      <w:r w:rsidR="00E0047F" w:rsidRPr="00C62AD1">
        <w:t xml:space="preserve">. Внесение изменений в подписанное концессионное соглашение оформляется </w:t>
      </w:r>
      <w:r w:rsidR="00E0047F" w:rsidRPr="00C62AD1">
        <w:lastRenderedPageBreak/>
        <w:t>дополнительным соглашением к концессионному соглашению.</w:t>
      </w:r>
    </w:p>
    <w:p w:rsidR="00C62AD1" w:rsidRDefault="00C62AD1" w:rsidP="00982948">
      <w:pPr>
        <w:pStyle w:val="ConsPlusNormal"/>
        <w:spacing w:before="240"/>
        <w:ind w:firstLine="567"/>
        <w:jc w:val="both"/>
      </w:pPr>
    </w:p>
    <w:p w:rsidR="00C62AD1" w:rsidRPr="00C62AD1" w:rsidRDefault="00AC7B3D" w:rsidP="009829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="00C62AD1" w:rsidRPr="00C62AD1">
        <w:rPr>
          <w:rFonts w:ascii="Times New Roman" w:hAnsi="Times New Roman"/>
          <w:sz w:val="24"/>
          <w:szCs w:val="24"/>
        </w:rPr>
        <w:t xml:space="preserve">.1.  В случае если объектом концессионного соглашения являются объекты теплоснабжения, централизованных систем горячего водоснабжения, холодного водоснабжения и (или) водоотведения, отдельных объектов таких систем, </w:t>
      </w:r>
      <w:proofErr w:type="spellStart"/>
      <w:r w:rsidR="00C62AD1" w:rsidRPr="00C62AD1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="00C62AD1" w:rsidRPr="00C62AD1">
        <w:rPr>
          <w:rFonts w:ascii="Times New Roman" w:hAnsi="Times New Roman"/>
          <w:sz w:val="24"/>
          <w:szCs w:val="24"/>
        </w:rPr>
        <w:t xml:space="preserve"> по которым выступает муниципальное образование ____________________, третьей стороной - Мурманская область, заключение дополнительного соглашения к концессионному соглашению осуществляется в соответствии с </w:t>
      </w:r>
      <w:hyperlink r:id="rId17" w:history="1">
        <w:proofErr w:type="gramStart"/>
        <w:r w:rsidR="00C62AD1" w:rsidRPr="00C62AD1">
          <w:rPr>
            <w:rFonts w:ascii="Times New Roman" w:hAnsi="Times New Roman"/>
            <w:sz w:val="24"/>
            <w:szCs w:val="24"/>
          </w:rPr>
          <w:t>Поряд</w:t>
        </w:r>
      </w:hyperlink>
      <w:r w:rsidR="00C62AD1" w:rsidRPr="00C62AD1">
        <w:rPr>
          <w:rFonts w:ascii="Times New Roman" w:hAnsi="Times New Roman"/>
          <w:sz w:val="24"/>
          <w:szCs w:val="24"/>
        </w:rPr>
        <w:t>ком</w:t>
      </w:r>
      <w:proofErr w:type="gramEnd"/>
      <w:r w:rsidR="00C62AD1" w:rsidRPr="00C62AD1">
        <w:rPr>
          <w:rFonts w:ascii="Times New Roman" w:hAnsi="Times New Roman"/>
          <w:sz w:val="24"/>
          <w:szCs w:val="24"/>
        </w:rPr>
        <w:t xml:space="preserve"> взаимодействия исполнительных органов государственной власти Мурманской области и органов местного самоуправления Мурманской области при подготовке, заключении, </w:t>
      </w:r>
      <w:proofErr w:type="gramStart"/>
      <w:r w:rsidR="00C62AD1" w:rsidRPr="00C62AD1">
        <w:rPr>
          <w:rFonts w:ascii="Times New Roman" w:hAnsi="Times New Roman"/>
          <w:sz w:val="24"/>
          <w:szCs w:val="24"/>
        </w:rPr>
        <w:t xml:space="preserve">исполнении, изменении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систем, </w:t>
      </w:r>
      <w:proofErr w:type="spellStart"/>
      <w:r w:rsidR="00C62AD1" w:rsidRPr="00C62AD1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="00C62AD1" w:rsidRPr="00C62AD1">
        <w:rPr>
          <w:rFonts w:ascii="Times New Roman" w:hAnsi="Times New Roman"/>
          <w:sz w:val="24"/>
          <w:szCs w:val="24"/>
        </w:rPr>
        <w:t xml:space="preserve"> по которым выступают муниципальные образования Мурманской области, третьей стороной - Мурманская область, утвержденным Постановлением Правительства Мурманской области от 24.05.2017 N 265-ПП (с изменениями) «О мерах по реализации отдельных положений Федерального закона от 21.07.2005 N 115-ФЗ «О концессионных соглашениях» на</w:t>
      </w:r>
      <w:proofErr w:type="gramEnd"/>
      <w:r w:rsidR="00C62AD1" w:rsidRPr="00C62AD1">
        <w:rPr>
          <w:rFonts w:ascii="Times New Roman" w:hAnsi="Times New Roman"/>
          <w:sz w:val="24"/>
          <w:szCs w:val="24"/>
        </w:rPr>
        <w:t xml:space="preserve"> территории Мурманской области».</w:t>
      </w:r>
    </w:p>
    <w:p w:rsidR="00C62AD1" w:rsidRPr="00C62AD1" w:rsidRDefault="00AC7B3D" w:rsidP="00982948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="00C62AD1" w:rsidRPr="00C62AD1">
        <w:rPr>
          <w:rFonts w:ascii="Times New Roman" w:hAnsi="Times New Roman"/>
          <w:sz w:val="24"/>
          <w:szCs w:val="24"/>
        </w:rPr>
        <w:t xml:space="preserve">.2. В случае если концессионное соглашение </w:t>
      </w:r>
      <w:proofErr w:type="gramStart"/>
      <w:r w:rsidR="00C62AD1" w:rsidRPr="00C62AD1">
        <w:rPr>
          <w:rFonts w:ascii="Times New Roman" w:hAnsi="Times New Roman"/>
          <w:sz w:val="24"/>
          <w:szCs w:val="24"/>
        </w:rPr>
        <w:t>планируется</w:t>
      </w:r>
      <w:proofErr w:type="gramEnd"/>
      <w:r w:rsidR="00C62AD1" w:rsidRPr="00C62AD1">
        <w:rPr>
          <w:rFonts w:ascii="Times New Roman" w:hAnsi="Times New Roman"/>
          <w:sz w:val="24"/>
          <w:szCs w:val="24"/>
        </w:rPr>
        <w:t xml:space="preserve"> реализуется с участием средств областного бюджета, заключение дополнительного соглашения к концессионному соглашению осуществляется с учетом особенностей, предусмотренных Порядком взаимодействия исполнительных органов государственной власти Мурманской области и органов местного самоуправления Мурманской области при подготовке и рассмотрении проектов концессионных соглашений, планируемых к реализации с участием средств областного бюджета, </w:t>
      </w:r>
      <w:proofErr w:type="spellStart"/>
      <w:r w:rsidR="00C62AD1" w:rsidRPr="00C62AD1">
        <w:rPr>
          <w:rFonts w:ascii="Times New Roman" w:hAnsi="Times New Roman"/>
          <w:sz w:val="24"/>
          <w:szCs w:val="24"/>
        </w:rPr>
        <w:t>концедентом</w:t>
      </w:r>
      <w:proofErr w:type="spellEnd"/>
      <w:r w:rsidR="00C62AD1" w:rsidRPr="00C62AD1">
        <w:rPr>
          <w:rFonts w:ascii="Times New Roman" w:hAnsi="Times New Roman"/>
          <w:sz w:val="24"/>
          <w:szCs w:val="24"/>
        </w:rPr>
        <w:t xml:space="preserve"> по которым выступает муниципальное образование Мурманской области, утвержденным Постановлением Правительства Мурманской области от 24.05.2017 № 265-ПП (с изменениями) «О мерах по реализации отдельных положений Федерального закона от 21.07.2005 № 115-ФЗ «О концессионных соглашениях" на территории Мурманской области».</w:t>
      </w:r>
    </w:p>
    <w:p w:rsidR="00E0047F" w:rsidRPr="00C62AD1" w:rsidRDefault="00AC7B3D" w:rsidP="00982948">
      <w:pPr>
        <w:pStyle w:val="ConsPlusNormal"/>
        <w:spacing w:before="240"/>
        <w:ind w:firstLine="567"/>
        <w:jc w:val="both"/>
      </w:pPr>
      <w:r>
        <w:t>40</w:t>
      </w:r>
      <w:r w:rsidR="00E0047F" w:rsidRPr="00C62AD1">
        <w:t xml:space="preserve">. Проект дополнительного соглашения к подписанному концессионному соглашению подлежит согласованию в порядке, предусмотренном </w:t>
      </w:r>
      <w:r w:rsidR="00E0047F" w:rsidRPr="00211508">
        <w:t xml:space="preserve">пунктами </w:t>
      </w:r>
      <w:r w:rsidR="00E0047F" w:rsidRPr="00AC7B3D">
        <w:t xml:space="preserve">8, </w:t>
      </w:r>
      <w:hyperlink w:anchor="Par192" w:tooltip="9. Рабочие группы осуществляют свою работу на основании положения об отраслевых рабочих группах по оценке инвестиционных проектов Мурманской области, утвержденного распоряжением Правительства Мурманской области." w:history="1">
        <w:r w:rsidR="00E0047F" w:rsidRPr="00AC7B3D">
          <w:t>9</w:t>
        </w:r>
      </w:hyperlink>
      <w:r w:rsidR="00E0047F" w:rsidRPr="00AC7B3D">
        <w:t xml:space="preserve">, </w:t>
      </w:r>
      <w:r w:rsidR="00211508" w:rsidRPr="00AC7B3D">
        <w:t>1</w:t>
      </w:r>
      <w:r w:rsidRPr="00AC7B3D">
        <w:t>0</w:t>
      </w:r>
      <w:r w:rsidR="00211508" w:rsidRPr="00211508">
        <w:t xml:space="preserve"> </w:t>
      </w:r>
      <w:r w:rsidR="00E0047F" w:rsidRPr="00211508">
        <w:t>настоящего Порядка,</w:t>
      </w:r>
      <w:r w:rsidR="00E0047F" w:rsidRPr="00C62AD1">
        <w:t xml:space="preserve"> за исключением случая, предусмотренного </w:t>
      </w:r>
      <w:r w:rsidR="00E0047F" w:rsidRPr="007D04CE">
        <w:t xml:space="preserve">пунктом </w:t>
      </w:r>
      <w:r w:rsidR="007D04CE" w:rsidRPr="00AC7B3D">
        <w:t>4</w:t>
      </w:r>
      <w:r>
        <w:t>4</w:t>
      </w:r>
      <w:r w:rsidR="00E0047F" w:rsidRPr="00C62AD1">
        <w:t>, с учетом следующих особенностей:</w:t>
      </w:r>
    </w:p>
    <w:p w:rsidR="00862F97" w:rsidRPr="00862F97" w:rsidRDefault="007D04CE" w:rsidP="00982948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C7B3D">
        <w:rPr>
          <w:rFonts w:ascii="Times New Roman" w:hAnsi="Times New Roman"/>
          <w:sz w:val="24"/>
          <w:szCs w:val="24"/>
        </w:rPr>
        <w:t>1</w:t>
      </w:r>
      <w:r w:rsidR="00862F97" w:rsidRPr="00862F97">
        <w:rPr>
          <w:rFonts w:ascii="Times New Roman" w:hAnsi="Times New Roman"/>
          <w:sz w:val="24"/>
          <w:szCs w:val="24"/>
        </w:rPr>
        <w:t xml:space="preserve">. В случае если дополнительным соглашением изменяются условия концессионного соглашения, определенные на основании решения о заключении концессионного соглашения и конкурсного предложения концессионера по критериям конкурса, Уполномоченный орган обеспечивает подготовку проекта </w:t>
      </w:r>
      <w:r w:rsidR="00862F97">
        <w:rPr>
          <w:rFonts w:ascii="Times New Roman" w:hAnsi="Times New Roman"/>
          <w:sz w:val="24"/>
          <w:szCs w:val="24"/>
        </w:rPr>
        <w:t>постановления</w:t>
      </w:r>
      <w:r w:rsidR="00862F97" w:rsidRPr="00862F97">
        <w:rPr>
          <w:rFonts w:ascii="Times New Roman" w:hAnsi="Times New Roman"/>
          <w:sz w:val="24"/>
          <w:szCs w:val="24"/>
        </w:rPr>
        <w:t xml:space="preserve"> администрации_______ о внесении изменений в концессионное соглашение.</w:t>
      </w:r>
    </w:p>
    <w:p w:rsidR="00E0047F" w:rsidRPr="00862F97" w:rsidRDefault="00AC7B3D" w:rsidP="00982948">
      <w:pPr>
        <w:pStyle w:val="ConsPlusNormal"/>
        <w:spacing w:before="240"/>
        <w:ind w:firstLine="567"/>
        <w:jc w:val="both"/>
      </w:pPr>
      <w:r>
        <w:t>42</w:t>
      </w:r>
      <w:r w:rsidR="00E0047F" w:rsidRPr="00862F97">
        <w:t xml:space="preserve">. В течение 3 рабочих дней со дня принятия решения </w:t>
      </w:r>
      <w:r w:rsidR="00862F97" w:rsidRPr="00862F97">
        <w:t>Уполномоченным органом</w:t>
      </w:r>
      <w:r w:rsidR="00E0047F" w:rsidRPr="00862F97">
        <w:t xml:space="preserve"> о </w:t>
      </w:r>
      <w:r w:rsidR="00862F97" w:rsidRPr="00862F97">
        <w:t>невозможности</w:t>
      </w:r>
      <w:r w:rsidR="00E0047F" w:rsidRPr="00862F97">
        <w:t xml:space="preserve"> заключения дополнительного соглашения </w:t>
      </w:r>
      <w:r w:rsidR="00862F97" w:rsidRPr="00862F97">
        <w:t xml:space="preserve">копия </w:t>
      </w:r>
      <w:r w:rsidR="003F3B6C">
        <w:t>муниципального акта</w:t>
      </w:r>
      <w:r w:rsidR="00862F97" w:rsidRPr="00862F97">
        <w:t xml:space="preserve"> администрации ___________ направляется инициатору с указанием причин отказа</w:t>
      </w:r>
      <w:r w:rsidR="00E0047F" w:rsidRPr="00862F97">
        <w:t>.</w:t>
      </w:r>
    </w:p>
    <w:p w:rsidR="00E0047F" w:rsidRPr="00862F97" w:rsidRDefault="00AC7B3D" w:rsidP="00982948">
      <w:pPr>
        <w:pStyle w:val="ConsPlusNormal"/>
        <w:spacing w:before="240"/>
        <w:ind w:firstLine="567"/>
        <w:jc w:val="both"/>
      </w:pPr>
      <w:r>
        <w:t>43</w:t>
      </w:r>
      <w:r w:rsidR="00E0047F" w:rsidRPr="00862F97">
        <w:t xml:space="preserve">. Получение согласия антимонопольного органа, предусмотренного частью 3 статьи 13 и статьей 43 Закона 115-ФЗ, обеспечивает </w:t>
      </w:r>
      <w:r w:rsidR="00862F97" w:rsidRPr="00862F97">
        <w:t>Уполномоченный орган</w:t>
      </w:r>
      <w:r w:rsidR="00E0047F" w:rsidRPr="00862F97">
        <w:t xml:space="preserve"> или концессионер, выступающие с инициативой изменения концессионного соглашения.</w:t>
      </w:r>
    </w:p>
    <w:p w:rsidR="00E0047F" w:rsidRPr="00862F97" w:rsidRDefault="00AC7B3D" w:rsidP="00982948">
      <w:pPr>
        <w:pStyle w:val="ConsPlusNormal"/>
        <w:spacing w:before="240"/>
        <w:ind w:firstLine="567"/>
        <w:jc w:val="both"/>
      </w:pPr>
      <w:bookmarkStart w:id="13" w:name="Par284"/>
      <w:bookmarkEnd w:id="13"/>
      <w:r>
        <w:t>44</w:t>
      </w:r>
      <w:r w:rsidR="00E0047F" w:rsidRPr="00862F97">
        <w:t>. В случае если по концессионному соглашению предусмотрено казначейское сопровождение, внесение изменений, предусмотренных нормативными правовыми актами, регулирующими казначейское сопровождение, в том числе в части условий казначейского сопровождения, осуществляется путем подписания сторонами дополнительного соглашения к подписанному концессионному соглашению.</w:t>
      </w:r>
    </w:p>
    <w:sectPr w:rsidR="00E0047F" w:rsidRPr="00862F97" w:rsidSect="003D6487">
      <w:headerReference w:type="default" r:id="rId18"/>
      <w:pgSz w:w="11906" w:h="16838"/>
      <w:pgMar w:top="851" w:right="566" w:bottom="1440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ABE" w:rsidRDefault="00404ABE">
      <w:pPr>
        <w:spacing w:after="0" w:line="240" w:lineRule="auto"/>
      </w:pPr>
      <w:r>
        <w:separator/>
      </w:r>
    </w:p>
  </w:endnote>
  <w:endnote w:type="continuationSeparator" w:id="0">
    <w:p w:rsidR="00404ABE" w:rsidRDefault="00404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ABE" w:rsidRDefault="00404ABE">
      <w:pPr>
        <w:spacing w:after="0" w:line="240" w:lineRule="auto"/>
      </w:pPr>
      <w:r>
        <w:separator/>
      </w:r>
    </w:p>
  </w:footnote>
  <w:footnote w:type="continuationSeparator" w:id="0">
    <w:p w:rsidR="00404ABE" w:rsidRDefault="00404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47F" w:rsidRPr="001E2888" w:rsidRDefault="00E0047F" w:rsidP="001E2888">
    <w:pPr>
      <w:pStyle w:val="a3"/>
    </w:pPr>
    <w:r w:rsidRPr="001E2888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3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489"/>
    <w:rsid w:val="00016F0C"/>
    <w:rsid w:val="0002625A"/>
    <w:rsid w:val="00054D56"/>
    <w:rsid w:val="0008233E"/>
    <w:rsid w:val="001149BD"/>
    <w:rsid w:val="00135FC0"/>
    <w:rsid w:val="001C33B0"/>
    <w:rsid w:val="001E2888"/>
    <w:rsid w:val="00211508"/>
    <w:rsid w:val="002A7135"/>
    <w:rsid w:val="003D6487"/>
    <w:rsid w:val="003F3B6C"/>
    <w:rsid w:val="00404ABE"/>
    <w:rsid w:val="004832EC"/>
    <w:rsid w:val="004A2B04"/>
    <w:rsid w:val="004F4691"/>
    <w:rsid w:val="006175CC"/>
    <w:rsid w:val="00704B0C"/>
    <w:rsid w:val="007D04CE"/>
    <w:rsid w:val="00812835"/>
    <w:rsid w:val="008360D9"/>
    <w:rsid w:val="008465C7"/>
    <w:rsid w:val="00862F97"/>
    <w:rsid w:val="00876A36"/>
    <w:rsid w:val="00923C24"/>
    <w:rsid w:val="00982948"/>
    <w:rsid w:val="00A12C43"/>
    <w:rsid w:val="00A77A80"/>
    <w:rsid w:val="00AC7B3D"/>
    <w:rsid w:val="00BD3489"/>
    <w:rsid w:val="00C11B9C"/>
    <w:rsid w:val="00C62AD1"/>
    <w:rsid w:val="00C73793"/>
    <w:rsid w:val="00D13791"/>
    <w:rsid w:val="00E0047F"/>
    <w:rsid w:val="00F415A0"/>
    <w:rsid w:val="00FD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E28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E288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E28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E2888"/>
    <w:rPr>
      <w:rFonts w:cs="Times New Roman"/>
    </w:rPr>
  </w:style>
  <w:style w:type="paragraph" w:styleId="a7">
    <w:name w:val="Body Text"/>
    <w:basedOn w:val="a"/>
    <w:link w:val="a8"/>
    <w:uiPriority w:val="99"/>
    <w:rsid w:val="001E2888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E2888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1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17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E28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E288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E28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E2888"/>
    <w:rPr>
      <w:rFonts w:cs="Times New Roman"/>
    </w:rPr>
  </w:style>
  <w:style w:type="paragraph" w:styleId="a7">
    <w:name w:val="Body Text"/>
    <w:basedOn w:val="a"/>
    <w:link w:val="a8"/>
    <w:uiPriority w:val="99"/>
    <w:rsid w:val="001E2888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1E2888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1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17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A468FD98F836401A0FDC875F58FE89738DF25AD43346D3B0A2722C5CFA97B171B5A556E7EB4A96DDB96B843DAD44CA110F75B413447I" TargetMode="External"/><Relationship Id="rId13" Type="http://schemas.openxmlformats.org/officeDocument/2006/relationships/hyperlink" Target="consultantplus://offline/ref=13719A561E1C5A708C8F2580A5E7F1DF7EB410F8915CCBBF67D4ECA853B839C3D248A8D7073D901551F54A89B1C5EB83155BAA4D9B2386CBFF614CC05549O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5A468FD98F836401A0FDC875F58FE89738DF25AD43346D3B0A2722C5CFA97B171B5A55647CB4A96DDB96B843DAD44CA110F75B413447I" TargetMode="External"/><Relationship Id="rId12" Type="http://schemas.openxmlformats.org/officeDocument/2006/relationships/hyperlink" Target="consultantplus://offline/ref=385A468FD98F836401A0FDC875F58FE89738DF25AD43346D3B0A2722C5CFA97B171B5A55657BB4A96DDB96B843DAD44CA110F75B413447I" TargetMode="External"/><Relationship Id="rId17" Type="http://schemas.openxmlformats.org/officeDocument/2006/relationships/hyperlink" Target="consultantplus://offline/ref=13719A561E1C5A708C8F2580A5E7F1DF7EB410F8915CCBBF67D4ECA853B839C3D248A8D7073D901551F54A89B1C5EB83155BAA4D9B2386CBFF614CC05549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5A468FD98F836401A0FDC875F58FE89738DF25AD43346D3B0A2722C5CFA97B171B5A55667DB4A96DDB96B843DAD44CA110F75B413447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85A468FD98F836401A0FDC875F58FE89738DF25AD43346D3B0A2722C5CFA97B171B5A53607FB4A96DDB96B843DAD44CA110F75B413447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85A468FD98F836401A0FDC875F58FE89738DF25AD43346D3B0A2722C5CFA97B171B5A56667ABAF93A9497E40587C74EAF10F55D5D44D58D3D40I" TargetMode="External"/><Relationship Id="rId10" Type="http://schemas.openxmlformats.org/officeDocument/2006/relationships/hyperlink" Target="consultantplus://offline/ref=385A468FD98F836401A0FDC875F58FE89738DF25AD43346D3B0A2722C5CFA97B171B5A55667DB4A96DDB96B843DAD44CA110F75B413447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5A468FD98F836401A0FDC875F58FE89738DF25AD43346D3B0A2722C5CFA97B171B5A556678B4A96DDB96B843DAD44CA110F75B413447I" TargetMode="External"/><Relationship Id="rId14" Type="http://schemas.openxmlformats.org/officeDocument/2006/relationships/hyperlink" Target="consultantplus://offline/ref=385A468FD98F836401A0FDC875F58FE89738DF25AD43346D3B0A2722C5CFA97B171B5A56667ABFF53F9497E40587C74EAF10F55D5D44D58D3D4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4228</Words>
  <Characters>24101</Characters>
  <Application>Microsoft Office Word</Application>
  <DocSecurity>2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Мурманской области от 24.05.2017 N 265-ПП(ред. от 26.08.2024)"О мерах по реализации отдельных положений Федерального закона от 21.07.2005 N 115-ФЗ "О концессионных соглашениях" на территории Мурманской области"(вместе с "Порядк</vt:lpstr>
    </vt:vector>
  </TitlesOfParts>
  <Company>КонсультантПлюс Версия 4023.00.50</Company>
  <LinksUpToDate>false</LinksUpToDate>
  <CharactersWithSpaces>28273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Мурманской области от 24.05.2017 N 265-ПП(ред. от 26.08.2024)"О мерах по реализации отдельных положений Федерального закона от 21.07.2005 N 115-ФЗ "О концессионных соглашениях" на территории Мурманской области"(вместе с "Порядк</dc:title>
  <dc:creator>Соколова</dc:creator>
  <cp:lastModifiedBy>Соколова</cp:lastModifiedBy>
  <cp:revision>3</cp:revision>
  <cp:lastPrinted>2024-11-25T08:40:00Z</cp:lastPrinted>
  <dcterms:created xsi:type="dcterms:W3CDTF">2024-11-28T12:20:00Z</dcterms:created>
  <dcterms:modified xsi:type="dcterms:W3CDTF">2025-01-31T09:09:00Z</dcterms:modified>
</cp:coreProperties>
</file>